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2DD" w:rsidRDefault="00F342DD" w:rsidP="00483086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lang w:bidi="fa-IR"/>
        </w:rPr>
      </w:pPr>
      <w:r>
        <w:rPr>
          <w:rFonts w:cs="Zar" w:hint="cs"/>
          <w:b/>
          <w:bCs/>
          <w:sz w:val="22"/>
          <w:szCs w:val="22"/>
          <w:rtl/>
          <w:lang w:bidi="fa-IR"/>
        </w:rPr>
        <w:t xml:space="preserve">ترم </w:t>
      </w:r>
      <w:r w:rsidR="00483086">
        <w:rPr>
          <w:rFonts w:cs="Zar" w:hint="cs"/>
          <w:b/>
          <w:bCs/>
          <w:sz w:val="22"/>
          <w:szCs w:val="22"/>
          <w:rtl/>
          <w:lang w:bidi="fa-IR"/>
        </w:rPr>
        <w:t>بندي رشته فناوري اطلاعات سلامت</w:t>
      </w:r>
      <w:r w:rsidR="005B62CA">
        <w:rPr>
          <w:rFonts w:cs="Zar" w:hint="cs"/>
          <w:b/>
          <w:bCs/>
          <w:sz w:val="22"/>
          <w:szCs w:val="22"/>
          <w:rtl/>
          <w:lang w:bidi="fa-IR"/>
        </w:rPr>
        <w:t>1402</w:t>
      </w:r>
    </w:p>
    <w:tbl>
      <w:tblPr>
        <w:tblStyle w:val="TableGrid"/>
        <w:bidiVisual/>
        <w:tblW w:w="14715" w:type="dxa"/>
        <w:tblInd w:w="-560" w:type="dxa"/>
        <w:tblLayout w:type="fixed"/>
        <w:tblLook w:val="01E0" w:firstRow="1" w:lastRow="1" w:firstColumn="1" w:lastColumn="1" w:noHBand="0" w:noVBand="0"/>
      </w:tblPr>
      <w:tblGrid>
        <w:gridCol w:w="2429"/>
        <w:gridCol w:w="709"/>
        <w:gridCol w:w="709"/>
        <w:gridCol w:w="860"/>
        <w:gridCol w:w="2400"/>
        <w:gridCol w:w="2835"/>
        <w:gridCol w:w="709"/>
        <w:gridCol w:w="709"/>
        <w:gridCol w:w="567"/>
        <w:gridCol w:w="2788"/>
      </w:tblGrid>
      <w:tr w:rsidR="00F342DD" w:rsidTr="001F2A41">
        <w:tc>
          <w:tcPr>
            <w:tcW w:w="24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ترم اول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تئوري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8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24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پيش نياز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ترم دوم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تئوري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عملي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78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342DD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پيش نياز</w:t>
            </w:r>
          </w:p>
        </w:tc>
      </w:tr>
      <w:tr w:rsidR="00F342DD" w:rsidTr="001F2A41">
        <w:trPr>
          <w:trHeight w:val="307"/>
        </w:trPr>
        <w:tc>
          <w:tcPr>
            <w:tcW w:w="242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2F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فيزيولوژي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2F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2F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2F" w:rsidRPr="00551090" w:rsidRDefault="00BA617F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4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ED" w:rsidRPr="001A5836" w:rsidRDefault="006E32E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2F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برنامه های کاربردی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34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34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34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7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3772F" w:rsidRPr="00551090" w:rsidRDefault="002F1954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مبانی کامپیوتر </w:t>
            </w:r>
            <w:r w:rsidR="006E32ED" w:rsidRPr="0055109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55109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آزمایشگاه مبانی کامپیوتر</w:t>
            </w:r>
          </w:p>
        </w:tc>
      </w:tr>
      <w:tr w:rsidR="001C21D8" w:rsidTr="001F2A41">
        <w:trPr>
          <w:trHeight w:val="330"/>
        </w:trPr>
        <w:tc>
          <w:tcPr>
            <w:tcW w:w="24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رياضيات پایه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آزمایشگاه برنامه های کاربردی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برنامه کاربردی (هم نیاز)</w:t>
            </w:r>
          </w:p>
        </w:tc>
      </w:tr>
      <w:tr w:rsidR="001C21D8" w:rsidTr="001F2A41">
        <w:trPr>
          <w:trHeight w:val="358"/>
        </w:trPr>
        <w:tc>
          <w:tcPr>
            <w:tcW w:w="24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مديريت اطلاعات سلامت 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امار حیاتی مقدماتی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ریاضیات پایه</w:t>
            </w:r>
          </w:p>
        </w:tc>
      </w:tr>
      <w:tr w:rsidR="001C21D8" w:rsidTr="001F2A41">
        <w:trPr>
          <w:trHeight w:val="272"/>
        </w:trPr>
        <w:tc>
          <w:tcPr>
            <w:tcW w:w="24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مبانی کامپیوتر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زبان انگلیسی عمومی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1C21D8" w:rsidTr="001F2A41">
        <w:trPr>
          <w:trHeight w:val="270"/>
        </w:trPr>
        <w:tc>
          <w:tcPr>
            <w:tcW w:w="24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آزمایشگاه مبانی کامپیوتر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مبانی کامپیوتر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انقلاب اسلامی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1C21D8" w:rsidTr="001F2A41">
        <w:trPr>
          <w:trHeight w:val="240"/>
        </w:trPr>
        <w:tc>
          <w:tcPr>
            <w:tcW w:w="24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زبان پيش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Default="001C21D8" w:rsidP="001F2A4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سیستم های اطلاعات سلامت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مدیریت اطلاعات سلامت (1)</w:t>
            </w:r>
          </w:p>
        </w:tc>
      </w:tr>
      <w:tr w:rsidR="001C21D8" w:rsidTr="001F2A41">
        <w:trPr>
          <w:trHeight w:val="240"/>
        </w:trPr>
        <w:tc>
          <w:tcPr>
            <w:tcW w:w="24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تربيت بدني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آناتومي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1C21D8" w:rsidTr="001F2A41">
        <w:trPr>
          <w:trHeight w:val="285"/>
        </w:trPr>
        <w:tc>
          <w:tcPr>
            <w:tcW w:w="24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آیین زندگی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اصطلاحات پزشكي(1)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1C21D8" w:rsidTr="001F2A41">
        <w:trPr>
          <w:trHeight w:val="428"/>
        </w:trPr>
        <w:tc>
          <w:tcPr>
            <w:tcW w:w="24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ادبیات فارسی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مدیریت اطلاعات سلامت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مدیریت اطلاعات سلامت 1</w:t>
            </w:r>
          </w:p>
        </w:tc>
      </w:tr>
      <w:tr w:rsidR="00F342DD" w:rsidTr="001F2A41">
        <w:tc>
          <w:tcPr>
            <w:tcW w:w="242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واحد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Pr="00551090" w:rsidRDefault="004D192C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واحد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Pr="00551090" w:rsidRDefault="008C7987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</w:tr>
      <w:tr w:rsidR="00F342DD" w:rsidTr="001F2A41">
        <w:tc>
          <w:tcPr>
            <w:tcW w:w="24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ترم سوم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تئوري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عملي</w:t>
            </w:r>
          </w:p>
        </w:tc>
        <w:tc>
          <w:tcPr>
            <w:tcW w:w="8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24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پيش نياز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ترم چهارم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تئوري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عملي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278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پيش نياز</w:t>
            </w:r>
          </w:p>
        </w:tc>
      </w:tr>
      <w:tr w:rsidR="00F342DD" w:rsidTr="001F2A41">
        <w:trPr>
          <w:trHeight w:val="255"/>
        </w:trPr>
        <w:tc>
          <w:tcPr>
            <w:tcW w:w="242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C7987" w:rsidRPr="00551090" w:rsidRDefault="002001BC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برنامه نویسی مقدماتی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75" w:rsidRPr="00551090" w:rsidRDefault="005F0187" w:rsidP="001F2A4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75" w:rsidRPr="00551090" w:rsidRDefault="005F0187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8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04" w:rsidRPr="00551090" w:rsidRDefault="005F0187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5/1</w:t>
            </w:r>
          </w:p>
        </w:tc>
        <w:tc>
          <w:tcPr>
            <w:tcW w:w="24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00" w:rsidRPr="00551090" w:rsidRDefault="00B713D0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ریاضیات پایه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56" w:rsidRPr="00551090" w:rsidRDefault="00FF48F7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ساختمان داده ها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2C" w:rsidRPr="00551090" w:rsidRDefault="00FF48F7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95" w:rsidRPr="00551090" w:rsidRDefault="00FF48F7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95" w:rsidRPr="00551090" w:rsidRDefault="00BB25C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7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66656" w:rsidRPr="00551090" w:rsidRDefault="00707A95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ریاضیات پایه </w:t>
            </w:r>
            <w:r w:rsidR="004A0BB0"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مبانی کامپیوتر</w:t>
            </w:r>
          </w:p>
        </w:tc>
      </w:tr>
      <w:tr w:rsidR="001C21D8" w:rsidTr="001F2A41">
        <w:trPr>
          <w:trHeight w:val="315"/>
        </w:trPr>
        <w:tc>
          <w:tcPr>
            <w:tcW w:w="24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آزمایشگاه برنامه نویسی مقدماتی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برنامه نویسی مقدماتی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زبان اختصاصی </w:t>
            </w:r>
            <w:r w:rsidRPr="00551090">
              <w:rPr>
                <w:rFonts w:cs="B Nazanin"/>
                <w:sz w:val="22"/>
                <w:szCs w:val="22"/>
                <w:lang w:bidi="fa-IR"/>
              </w:rPr>
              <w:t>HIM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زبان اختصاصی </w:t>
            </w:r>
            <w:r w:rsidRPr="00551090">
              <w:rPr>
                <w:rFonts w:cs="B Nazanin"/>
                <w:sz w:val="22"/>
                <w:szCs w:val="22"/>
                <w:lang w:bidi="fa-IR"/>
              </w:rPr>
              <w:t>HIT</w:t>
            </w:r>
          </w:p>
        </w:tc>
      </w:tr>
      <w:tr w:rsidR="001C21D8" w:rsidTr="001F2A41">
        <w:trPr>
          <w:trHeight w:val="300"/>
        </w:trPr>
        <w:tc>
          <w:tcPr>
            <w:tcW w:w="24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آمار حیاتی استنباطی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آمار حیاتی مقدماتی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مدیریت سیستم های اطلاعات سلامت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سیستم های اطلاعات سلامت</w:t>
            </w:r>
          </w:p>
        </w:tc>
      </w:tr>
      <w:tr w:rsidR="001C21D8" w:rsidTr="001F2A41">
        <w:trPr>
          <w:trHeight w:val="285"/>
        </w:trPr>
        <w:tc>
          <w:tcPr>
            <w:tcW w:w="24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زبان اختصاصی </w:t>
            </w:r>
            <w:r w:rsidRPr="00551090">
              <w:rPr>
                <w:rFonts w:cs="B Nazanin"/>
                <w:sz w:val="22"/>
                <w:szCs w:val="22"/>
                <w:lang w:bidi="fa-IR"/>
              </w:rPr>
              <w:t>HIT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زبان انگلیسی عمومی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اندیشه اسلامی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اندیشه اسلامی 1</w:t>
            </w:r>
          </w:p>
        </w:tc>
      </w:tr>
      <w:tr w:rsidR="001C21D8" w:rsidTr="001F2A41">
        <w:trPr>
          <w:trHeight w:val="195"/>
        </w:trPr>
        <w:tc>
          <w:tcPr>
            <w:tcW w:w="24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اندیشه اسلامی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مبانی حسابداری و اقتصاد سلامت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ریاضیات پایه</w:t>
            </w:r>
          </w:p>
        </w:tc>
      </w:tr>
      <w:tr w:rsidR="001C21D8" w:rsidTr="001F2A41">
        <w:trPr>
          <w:trHeight w:val="270"/>
        </w:trPr>
        <w:tc>
          <w:tcPr>
            <w:tcW w:w="24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تربیت بدنی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تربیت بدنی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کد گذاری بیماریها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بیماری شناسی 1</w:t>
            </w:r>
          </w:p>
        </w:tc>
      </w:tr>
      <w:tr w:rsidR="001C21D8" w:rsidTr="001F2A41">
        <w:trPr>
          <w:trHeight w:val="240"/>
        </w:trPr>
        <w:tc>
          <w:tcPr>
            <w:tcW w:w="24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اصطلاحات پزشکی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اصطلاحات پزشکی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بیماری شناسی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بیماری شناسی 1</w:t>
            </w:r>
          </w:p>
        </w:tc>
      </w:tr>
      <w:tr w:rsidR="001C21D8" w:rsidTr="001F2A41">
        <w:trPr>
          <w:trHeight w:val="300"/>
        </w:trPr>
        <w:tc>
          <w:tcPr>
            <w:tcW w:w="24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بیماری شناسی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آناتومی </w:t>
            </w:r>
            <w:r w:rsidRPr="00551090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551090">
              <w:rPr>
                <w:rFonts w:cs="B Nazanin" w:hint="cs"/>
                <w:sz w:val="18"/>
                <w:szCs w:val="18"/>
                <w:rtl/>
                <w:lang w:bidi="fa-IR"/>
              </w:rPr>
              <w:t>فیزیولوژی-اصطلاحات پزشکی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مبانی اپیدمیولوژی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1C21D8" w:rsidTr="001F2A41">
        <w:trPr>
          <w:trHeight w:val="300"/>
        </w:trPr>
        <w:tc>
          <w:tcPr>
            <w:tcW w:w="24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عوامل بیماریزا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492C03" w:rsidP="001F2A41">
            <w:pPr>
              <w:tabs>
                <w:tab w:val="right" w:pos="4372"/>
              </w:tabs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شاخص ها و تحلیل داده های سلامت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آمار حیاتی استنباطی</w:t>
            </w:r>
          </w:p>
        </w:tc>
      </w:tr>
      <w:tr w:rsidR="001C21D8" w:rsidTr="001F2A41">
        <w:trPr>
          <w:trHeight w:val="375"/>
        </w:trPr>
        <w:tc>
          <w:tcPr>
            <w:tcW w:w="24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18"/>
                <w:szCs w:val="18"/>
                <w:rtl/>
              </w:rPr>
              <w:t>اصول ومبانی مدیریت خطر حوادث و بلایا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2A41" w:rsidRDefault="001F2A41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1C21D8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788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</w:tcPr>
          <w:p w:rsidR="001C21D8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1C21D8" w:rsidTr="001F2A41">
        <w:trPr>
          <w:trHeight w:val="680"/>
        </w:trPr>
        <w:tc>
          <w:tcPr>
            <w:tcW w:w="242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کارآموزی مدیریت اطلاعات سلامت 2و1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C21D8" w:rsidRDefault="001C21D8" w:rsidP="001F2A4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C21D8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C21D8" w:rsidRDefault="001C21D8" w:rsidP="001F2A41">
            <w:pPr>
              <w:tabs>
                <w:tab w:val="right" w:pos="4372"/>
              </w:tabs>
              <w:bidi/>
              <w:spacing w:line="48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C21D8" w:rsidRPr="00551090" w:rsidRDefault="001C21D8" w:rsidP="001F2A41">
            <w:pPr>
              <w:tabs>
                <w:tab w:val="right" w:pos="4372"/>
              </w:tabs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مدیریت اطلاعات سلامت 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C21D8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C21D8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C21D8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C21D8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C21D8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F342DD" w:rsidTr="001F2A41">
        <w:tc>
          <w:tcPr>
            <w:tcW w:w="24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واحد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Pr="00551090" w:rsidRDefault="00966656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24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واحد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Pr="00551090" w:rsidRDefault="00B47E5E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19</w:t>
            </w:r>
          </w:p>
        </w:tc>
        <w:tc>
          <w:tcPr>
            <w:tcW w:w="278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2DD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9E2231" w:rsidRDefault="009E2231" w:rsidP="001B61E1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6E32ED" w:rsidRDefault="006E32ED" w:rsidP="006E32ED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1C21D8" w:rsidRDefault="001C21D8" w:rsidP="005B62CA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905F63" w:rsidRDefault="00905F63" w:rsidP="00483086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905F63" w:rsidRDefault="00905F63" w:rsidP="00905F63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905F63" w:rsidRDefault="00905F63" w:rsidP="00905F63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F342DD" w:rsidRDefault="00F342DD" w:rsidP="00905F63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  <w:bookmarkStart w:id="0" w:name="_GoBack"/>
      <w:bookmarkEnd w:id="0"/>
      <w:r>
        <w:rPr>
          <w:rFonts w:cs="Zar" w:hint="cs"/>
          <w:b/>
          <w:bCs/>
          <w:sz w:val="22"/>
          <w:szCs w:val="22"/>
          <w:rtl/>
          <w:lang w:bidi="fa-IR"/>
        </w:rPr>
        <w:t xml:space="preserve">ترم بندي رشته فناوري اطلاعات سلامت  </w:t>
      </w:r>
      <w:r w:rsidR="005B62CA">
        <w:rPr>
          <w:rFonts w:cs="Zar" w:hint="cs"/>
          <w:b/>
          <w:bCs/>
          <w:sz w:val="22"/>
          <w:szCs w:val="22"/>
          <w:rtl/>
          <w:lang w:bidi="fa-IR"/>
        </w:rPr>
        <w:t>1402</w:t>
      </w:r>
    </w:p>
    <w:tbl>
      <w:tblPr>
        <w:tblStyle w:val="TableGrid"/>
        <w:bidiVisual/>
        <w:tblW w:w="14772" w:type="dxa"/>
        <w:tblInd w:w="-560" w:type="dxa"/>
        <w:tblLayout w:type="fixed"/>
        <w:tblLook w:val="01E0" w:firstRow="1" w:lastRow="1" w:firstColumn="1" w:lastColumn="1" w:noHBand="0" w:noVBand="0"/>
      </w:tblPr>
      <w:tblGrid>
        <w:gridCol w:w="3138"/>
        <w:gridCol w:w="425"/>
        <w:gridCol w:w="567"/>
        <w:gridCol w:w="567"/>
        <w:gridCol w:w="2552"/>
        <w:gridCol w:w="3197"/>
        <w:gridCol w:w="720"/>
        <w:gridCol w:w="578"/>
        <w:gridCol w:w="624"/>
        <w:gridCol w:w="2404"/>
      </w:tblGrid>
      <w:tr w:rsidR="00F342DD" w:rsidTr="001F2A41">
        <w:trPr>
          <w:cantSplit/>
          <w:trHeight w:val="783"/>
        </w:trPr>
        <w:tc>
          <w:tcPr>
            <w:tcW w:w="313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Pr="00465298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ترم پنجم 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:rsidR="00F342DD" w:rsidRPr="00465298" w:rsidRDefault="00F342DD" w:rsidP="006E32ED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تئوري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:rsidR="00F342DD" w:rsidRPr="00465298" w:rsidRDefault="00F342DD" w:rsidP="006E32ED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:rsidR="00F342DD" w:rsidRPr="00465298" w:rsidRDefault="00F342DD" w:rsidP="006E32ED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342DD" w:rsidRPr="00465298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پيش نياز</w:t>
            </w:r>
          </w:p>
        </w:tc>
        <w:tc>
          <w:tcPr>
            <w:tcW w:w="319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342DD" w:rsidRPr="00465298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ترم ششم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:rsidR="00F342DD" w:rsidRPr="00465298" w:rsidRDefault="00F342DD" w:rsidP="006E32ED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تئوري</w:t>
            </w:r>
          </w:p>
        </w:tc>
        <w:tc>
          <w:tcPr>
            <w:tcW w:w="57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:rsidR="00F342DD" w:rsidRPr="00465298" w:rsidRDefault="00F342DD" w:rsidP="006E32ED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62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:rsidR="00F342DD" w:rsidRPr="00465298" w:rsidRDefault="00F342DD" w:rsidP="006E32ED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240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342DD" w:rsidRPr="00465298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پيش نياز </w:t>
            </w:r>
          </w:p>
        </w:tc>
      </w:tr>
      <w:tr w:rsidR="00F342DD" w:rsidTr="001F2A41">
        <w:trPr>
          <w:trHeight w:val="240"/>
        </w:trPr>
        <w:tc>
          <w:tcPr>
            <w:tcW w:w="31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B" w:rsidRPr="00A92FCC" w:rsidRDefault="008C6847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آزمایشگاه</w:t>
            </w:r>
            <w:r w:rsidR="004A0BB0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کاربرد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سیستم های اطلاعات سلامت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34" w:rsidRPr="00EA223B" w:rsidRDefault="008C6847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34" w:rsidRPr="00EA223B" w:rsidRDefault="008C6847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D8" w:rsidRPr="00EA223B" w:rsidRDefault="008C6847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E46D8" w:rsidRPr="00EA223B" w:rsidRDefault="0090147E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کاربردسیستم های اطلاعات </w:t>
            </w:r>
            <w:r w:rsidR="008C6847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سلامت</w:t>
            </w:r>
          </w:p>
        </w:tc>
        <w:tc>
          <w:tcPr>
            <w:tcW w:w="319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A60F2" w:rsidRPr="00EA223B" w:rsidRDefault="00777A42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تفسیر موضوعی قرآن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03" w:rsidRPr="00EA223B" w:rsidRDefault="001A5836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7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36" w:rsidRPr="00EA223B" w:rsidRDefault="001A5836" w:rsidP="001C21D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B" w:rsidRPr="00906F73" w:rsidRDefault="001A5836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4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724EF" w:rsidRPr="00EA223B" w:rsidRDefault="0022743D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1C21D8" w:rsidTr="001F2A41">
        <w:trPr>
          <w:trHeight w:val="273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کاربرد سیستم های اطلاعات سلامت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88543E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مدیریت سیستم های اطلاعات سلامت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کدگذاری اقدامات پزشکی</w:t>
            </w:r>
          </w:p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کدگذاری بیماریها1-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اقدامات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راحی خدمات تشخیصی درمانی و ملزومات مصرفی پزشکی</w:t>
            </w:r>
          </w:p>
        </w:tc>
      </w:tr>
      <w:tr w:rsidR="001C21D8" w:rsidTr="001F2A41">
        <w:trPr>
          <w:trHeight w:val="22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شبکه های کامپیوتری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C53DC7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مبانی کامپیوتر</w:t>
            </w:r>
          </w:p>
        </w:tc>
        <w:tc>
          <w:tcPr>
            <w:tcW w:w="3197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1C21D8" w:rsidRDefault="001C21D8" w:rsidP="005601E4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CB206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CB206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CB206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1C21D8" w:rsidRDefault="001C21D8" w:rsidP="001B762A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C21D8" w:rsidTr="001F2A41">
        <w:trPr>
          <w:trHeight w:val="296"/>
        </w:trPr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آزمایشگاه شبکه های کامپیوتری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1D8" w:rsidRPr="00A92FCC" w:rsidRDefault="00963CF3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شبکه های کامپیوتر</w:t>
            </w:r>
          </w:p>
        </w:tc>
        <w:tc>
          <w:tcPr>
            <w:tcW w:w="3197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1C21D8" w:rsidRDefault="001C21D8" w:rsidP="005601E4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CB206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CB206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CB206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1C21D8" w:rsidRDefault="001C21D8" w:rsidP="001B762A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C21D8" w:rsidTr="001F2A41">
        <w:trPr>
          <w:trHeight w:val="296"/>
        </w:trPr>
        <w:tc>
          <w:tcPr>
            <w:tcW w:w="3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97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4B9C">
              <w:rPr>
                <w:rFonts w:cs="B Nazanin" w:hint="cs"/>
                <w:sz w:val="20"/>
                <w:szCs w:val="20"/>
                <w:rtl/>
                <w:lang w:bidi="fa-IR"/>
              </w:rPr>
              <w:t>تحلیل و نمایش داده های سلامت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240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آمار حیاتی مقدماتی</w:t>
            </w:r>
          </w:p>
        </w:tc>
      </w:tr>
      <w:tr w:rsidR="001C21D8" w:rsidTr="001F2A41">
        <w:trPr>
          <w:trHeight w:val="28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شاخص ها و تحلیل دادهای سلامت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شاخص ها و تحلیل داده های سلامت</w:t>
            </w:r>
          </w:p>
        </w:tc>
        <w:tc>
          <w:tcPr>
            <w:tcW w:w="3197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4B9C">
              <w:rPr>
                <w:rFonts w:cs="B Nazanin" w:hint="cs"/>
                <w:sz w:val="20"/>
                <w:szCs w:val="20"/>
                <w:rtl/>
                <w:lang w:bidi="fa-IR"/>
              </w:rPr>
              <w:t>آزمایشگاه تحلیل و نمایش داده های سلامت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240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4B9C">
              <w:rPr>
                <w:rFonts w:cs="B Nazanin" w:hint="cs"/>
                <w:sz w:val="20"/>
                <w:szCs w:val="20"/>
                <w:rtl/>
                <w:lang w:bidi="fa-IR"/>
              </w:rPr>
              <w:t>تحلیل و نمایش داده های سلامت</w:t>
            </w:r>
          </w:p>
        </w:tc>
      </w:tr>
      <w:tr w:rsidR="001C21D8" w:rsidTr="001F2A41">
        <w:trPr>
          <w:trHeight w:val="16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کد گذاری بیماریها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کد گذاری بیماریها 1</w:t>
            </w:r>
          </w:p>
        </w:tc>
        <w:tc>
          <w:tcPr>
            <w:tcW w:w="3197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کد گذاری مرگ و میر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40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کد گذاری ها بیماریها 3</w:t>
            </w:r>
          </w:p>
        </w:tc>
      </w:tr>
      <w:tr w:rsidR="001C21D8" w:rsidTr="001F2A41">
        <w:trPr>
          <w:trHeight w:val="19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برنامه نویسی پیشرفته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ساختمان داده ها</w:t>
            </w:r>
          </w:p>
        </w:tc>
        <w:tc>
          <w:tcPr>
            <w:tcW w:w="3197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کارآموزی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کاربرد سیستمهای اطلاعات سلامت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0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کاربرد سیستمهای اطلاعات سلامت</w:t>
            </w:r>
          </w:p>
        </w:tc>
      </w:tr>
      <w:tr w:rsidR="001C21D8" w:rsidTr="001F2A41">
        <w:trPr>
          <w:trHeight w:val="25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آزمایشگاه برنامه نویسی پیشرفته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برنامه نویسی پیشرفته هم نیاز</w:t>
            </w:r>
          </w:p>
        </w:tc>
        <w:tc>
          <w:tcPr>
            <w:tcW w:w="3197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روش تحقیق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40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آمار حیاتی استنباطی</w:t>
            </w:r>
          </w:p>
        </w:tc>
      </w:tr>
      <w:tr w:rsidR="001C21D8" w:rsidTr="001F2A41">
        <w:trPr>
          <w:trHeight w:val="270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تاریخ تحلیلی صدراسلام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97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پایگاه داده ها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240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برنامه نویسی پیشرفته</w:t>
            </w:r>
          </w:p>
        </w:tc>
      </w:tr>
      <w:tr w:rsidR="001C21D8" w:rsidTr="001F2A41">
        <w:trPr>
          <w:trHeight w:val="16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داروشناسی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97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آزمایشگاه پایگاه داده ها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240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پایگاه داده ها</w:t>
            </w:r>
          </w:p>
        </w:tc>
      </w:tr>
      <w:tr w:rsidR="001C21D8" w:rsidTr="001F2A41">
        <w:trPr>
          <w:trHeight w:val="150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بیماری شناسی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بیماری شناسی 1</w:t>
            </w:r>
          </w:p>
        </w:tc>
        <w:tc>
          <w:tcPr>
            <w:tcW w:w="3197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کد گذاری بیماریها 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40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کد گذاری بیماریها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1C21D8" w:rsidTr="001F2A41">
        <w:trPr>
          <w:trHeight w:val="240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اقدامات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راحی خدمات تشخیصی درمانی و</w:t>
            </w:r>
            <w:r w:rsidR="00B2659D" w:rsidRPr="00B2659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ملزومات مصرفی پزشکی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بیماری شناسی 3</w:t>
            </w:r>
          </w:p>
        </w:tc>
        <w:tc>
          <w:tcPr>
            <w:tcW w:w="3197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</w:tcPr>
          <w:p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مدیریت بهبود عملکرد در مراکز بهداشتی درمانی</w:t>
            </w:r>
          </w:p>
          <w:p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</w:tcPr>
          <w:p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مدیریت</w:t>
            </w:r>
          </w:p>
        </w:tc>
      </w:tr>
      <w:tr w:rsidR="00F2104E" w:rsidTr="0084275F">
        <w:trPr>
          <w:trHeight w:val="67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04E" w:rsidRPr="00A92FCC" w:rsidRDefault="00F2104E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مدیریت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04E" w:rsidRPr="00A92FCC" w:rsidRDefault="00F2104E" w:rsidP="00B2659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04E" w:rsidRDefault="00F2104E" w:rsidP="00B2659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04E" w:rsidRDefault="00F2104E" w:rsidP="00B2659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F2104E" w:rsidRDefault="00F2104E" w:rsidP="00B2659D">
            <w:pPr>
              <w:pStyle w:val="ListParagraph"/>
              <w:bidi/>
              <w:ind w:left="108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97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F2104E" w:rsidRDefault="00F2104E" w:rsidP="00B2659D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04E" w:rsidRDefault="00F2104E" w:rsidP="00B2659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04E" w:rsidRDefault="00F2104E" w:rsidP="00B2659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04E" w:rsidRDefault="00F2104E" w:rsidP="00B2659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F2104E" w:rsidRDefault="00F2104E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2659D" w:rsidRPr="00B2659D" w:rsidTr="001F2A41">
        <w:tc>
          <w:tcPr>
            <w:tcW w:w="313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2659D" w:rsidRPr="00B2659D" w:rsidRDefault="00B2659D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2659D">
              <w:rPr>
                <w:rFonts w:cs="B Nazanin" w:hint="cs"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2659D" w:rsidRPr="00B2659D" w:rsidRDefault="00B2659D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2659D" w:rsidRPr="00B2659D" w:rsidRDefault="00B2659D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2659D" w:rsidRPr="00B2659D" w:rsidRDefault="00B2659D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2659D"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2659D" w:rsidRPr="00B2659D" w:rsidRDefault="00B2659D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9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2659D" w:rsidRPr="00B2659D" w:rsidRDefault="00B2659D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2659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جمع واحد 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2659D" w:rsidRPr="00B2659D" w:rsidRDefault="00B2659D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7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2659D" w:rsidRPr="00B2659D" w:rsidRDefault="00B2659D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2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2659D" w:rsidRPr="00B2659D" w:rsidRDefault="00B2659D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2659D">
              <w:rPr>
                <w:rFonts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40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659D" w:rsidRPr="00B2659D" w:rsidRDefault="00B2659D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:rsidR="00362C67" w:rsidRDefault="00362C67" w:rsidP="00A92436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A92FCC" w:rsidRDefault="00A92FCC" w:rsidP="00A92FCC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A92FCC" w:rsidRDefault="00A92FCC" w:rsidP="00A92FCC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5D3E7F" w:rsidRDefault="005D3E7F" w:rsidP="005D3E7F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5D3E7F" w:rsidRDefault="005D3E7F" w:rsidP="005D3E7F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1F2A41" w:rsidRDefault="001F2A41" w:rsidP="005B62CA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362C67" w:rsidRDefault="00465298" w:rsidP="00483086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  <w:r>
        <w:rPr>
          <w:rFonts w:cs="Zar" w:hint="cs"/>
          <w:b/>
          <w:bCs/>
          <w:sz w:val="22"/>
          <w:szCs w:val="22"/>
          <w:rtl/>
          <w:lang w:bidi="fa-IR"/>
        </w:rPr>
        <w:t xml:space="preserve">ترم بندي رشته فناوري اطلاعات سلامت  </w:t>
      </w:r>
      <w:r w:rsidR="00483086">
        <w:rPr>
          <w:rFonts w:cs="Zar" w:hint="cs"/>
          <w:b/>
          <w:bCs/>
          <w:sz w:val="22"/>
          <w:szCs w:val="22"/>
          <w:rtl/>
          <w:lang w:bidi="fa-IR"/>
        </w:rPr>
        <w:t>1402</w:t>
      </w:r>
    </w:p>
    <w:tbl>
      <w:tblPr>
        <w:tblStyle w:val="TableGrid"/>
        <w:bidiVisual/>
        <w:tblW w:w="14625" w:type="dxa"/>
        <w:tblInd w:w="-560" w:type="dxa"/>
        <w:tblLayout w:type="fixed"/>
        <w:tblLook w:val="01E0" w:firstRow="1" w:lastRow="1" w:firstColumn="1" w:lastColumn="1" w:noHBand="0" w:noVBand="0"/>
      </w:tblPr>
      <w:tblGrid>
        <w:gridCol w:w="3563"/>
        <w:gridCol w:w="567"/>
        <w:gridCol w:w="567"/>
        <w:gridCol w:w="471"/>
        <w:gridCol w:w="3225"/>
        <w:gridCol w:w="3534"/>
        <w:gridCol w:w="425"/>
        <w:gridCol w:w="850"/>
        <w:gridCol w:w="426"/>
        <w:gridCol w:w="997"/>
      </w:tblGrid>
      <w:tr w:rsidR="00362C67" w:rsidTr="001F2A41">
        <w:trPr>
          <w:cantSplit/>
          <w:trHeight w:val="853"/>
        </w:trPr>
        <w:tc>
          <w:tcPr>
            <w:tcW w:w="35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ترم هفتم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:rsidR="00362C67" w:rsidRPr="00362C67" w:rsidRDefault="00362C67" w:rsidP="00CA1273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تئوري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:rsidR="00362C67" w:rsidRPr="00362C67" w:rsidRDefault="00362C67" w:rsidP="00CA1273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عملي</w:t>
            </w:r>
          </w:p>
        </w:tc>
        <w:tc>
          <w:tcPr>
            <w:tcW w:w="47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:rsidR="00362C67" w:rsidRPr="00362C67" w:rsidRDefault="00362C67" w:rsidP="00CA1273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32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پيش نياز</w:t>
            </w:r>
          </w:p>
        </w:tc>
        <w:tc>
          <w:tcPr>
            <w:tcW w:w="35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ترم هشتم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:rsidR="00362C67" w:rsidRPr="00362C67" w:rsidRDefault="00362C67" w:rsidP="00CA1273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تئوري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:rsidR="00362C67" w:rsidRPr="00DD4CC9" w:rsidRDefault="00362C67" w:rsidP="00CA1273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DD4CC9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عملي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:rsidR="00362C67" w:rsidRPr="00362C67" w:rsidRDefault="00362C67" w:rsidP="00CA1273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99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پيش نياز</w:t>
            </w:r>
          </w:p>
        </w:tc>
      </w:tr>
      <w:tr w:rsidR="00E1598E" w:rsidRPr="009E2231" w:rsidTr="001F2A41">
        <w:trPr>
          <w:trHeight w:val="349"/>
        </w:trPr>
        <w:tc>
          <w:tcPr>
            <w:tcW w:w="356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hideMark/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رسیدگی و محاسبه اسناد بیمه بیمارستانی</w:t>
            </w:r>
          </w:p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4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22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بیماری شناسی 1 -2 -3 اصطلاحات پزشکی 2-اقدامات جراحی خدمات تشخیصی درمانی و ملزومات مصرفی پزشکی </w:t>
            </w:r>
            <w:r w:rsidRPr="00A92FCC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داروشناسی</w:t>
            </w:r>
          </w:p>
        </w:tc>
        <w:tc>
          <w:tcPr>
            <w:tcW w:w="353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hideMark/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در عرصه 1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hideMark/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کلیه دروس</w:t>
            </w:r>
          </w:p>
        </w:tc>
      </w:tr>
      <w:tr w:rsidR="00E1598E" w:rsidRPr="009E2231" w:rsidTr="009219EC">
        <w:trPr>
          <w:trHeight w:val="270"/>
        </w:trPr>
        <w:tc>
          <w:tcPr>
            <w:tcW w:w="3563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در عرصه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کلیه دروس</w:t>
            </w:r>
          </w:p>
        </w:tc>
      </w:tr>
      <w:tr w:rsidR="00E1598E" w:rsidRPr="009E2231" w:rsidTr="00095DAA">
        <w:trPr>
          <w:trHeight w:val="218"/>
        </w:trPr>
        <w:tc>
          <w:tcPr>
            <w:tcW w:w="3563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E1598E" w:rsidRPr="00A92FCC" w:rsidRDefault="00E1598E" w:rsidP="00E1598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85B63">
              <w:rPr>
                <w:rFonts w:cs="B Nazanin" w:hint="cs"/>
                <w:sz w:val="20"/>
                <w:szCs w:val="20"/>
                <w:rtl/>
                <w:lang w:bidi="fa-IR"/>
              </w:rPr>
              <w:t>کارگاه آموزشی بیمارستان هوشمند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1598E" w:rsidRPr="009E2231" w:rsidTr="001F2A41">
        <w:trPr>
          <w:trHeight w:val="360"/>
        </w:trPr>
        <w:tc>
          <w:tcPr>
            <w:tcW w:w="3563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E1598E" w:rsidRPr="00385B63" w:rsidRDefault="00E1598E" w:rsidP="00E1598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85B63">
              <w:rPr>
                <w:rFonts w:cs="B Nazanin" w:hint="cs"/>
                <w:sz w:val="20"/>
                <w:szCs w:val="20"/>
                <w:rtl/>
                <w:lang w:bidi="fa-IR"/>
              </w:rPr>
              <w:t>کارگاه آموزشی داشبوردهای اطلاعاتی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1598E" w:rsidRPr="009E2231" w:rsidTr="00C12718">
        <w:trPr>
          <w:trHeight w:val="525"/>
        </w:trPr>
        <w:tc>
          <w:tcPr>
            <w:tcW w:w="3563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E1598E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رسیدگی و محاسبه اسناد بیمه سرپایی و پاراکلینیک</w:t>
            </w:r>
          </w:p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بیماری شناسی 1 -2 -3 اصطلاحات پزشکی 2-اقدامات جراحی خدمات تشخیصی درمانی و ملزومات مصرفی پزشکی </w:t>
            </w:r>
            <w:r w:rsidRPr="00A92FCC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داروشناسی</w:t>
            </w:r>
          </w:p>
        </w:tc>
        <w:tc>
          <w:tcPr>
            <w:tcW w:w="353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1598E" w:rsidRPr="00E1598E" w:rsidRDefault="00E1598E" w:rsidP="00E1598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1598E">
              <w:rPr>
                <w:rFonts w:cs="B Nazanin" w:hint="cs"/>
                <w:sz w:val="18"/>
                <w:szCs w:val="18"/>
                <w:rtl/>
                <w:lang w:bidi="fa-IR"/>
              </w:rPr>
              <w:t>کارگاه آموزشی جستجوی پیشرفته در منابع اطلاعات سلامت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1598E" w:rsidRPr="009E2231" w:rsidTr="00C12718">
        <w:trPr>
          <w:trHeight w:val="349"/>
        </w:trPr>
        <w:tc>
          <w:tcPr>
            <w:tcW w:w="3563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34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</w:tcPr>
          <w:p w:rsidR="00E1598E" w:rsidRPr="00385B63" w:rsidRDefault="00E1598E" w:rsidP="00E1598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</w:tcPr>
          <w:p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A1273" w:rsidRPr="009E2231" w:rsidTr="001F2A41">
        <w:trPr>
          <w:trHeight w:val="285"/>
        </w:trPr>
        <w:tc>
          <w:tcPr>
            <w:tcW w:w="35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دانش خانواده و جمعیت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3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A1273" w:rsidRPr="009E2231" w:rsidTr="001F2A41">
        <w:trPr>
          <w:trHeight w:val="330"/>
        </w:trPr>
        <w:tc>
          <w:tcPr>
            <w:tcW w:w="35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فرهنگ و تمدن اسلام و ایران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3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A1273" w:rsidRPr="009E2231" w:rsidTr="001F2A41">
        <w:trPr>
          <w:trHeight w:val="301"/>
        </w:trPr>
        <w:tc>
          <w:tcPr>
            <w:tcW w:w="35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پروژه تحقیق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روش تحقیق</w:t>
            </w:r>
          </w:p>
        </w:tc>
        <w:tc>
          <w:tcPr>
            <w:tcW w:w="353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A1273" w:rsidRPr="009E2231" w:rsidTr="001F2A41">
        <w:trPr>
          <w:trHeight w:val="875"/>
        </w:trPr>
        <w:tc>
          <w:tcPr>
            <w:tcW w:w="35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نحوه نظارت و بازرسی از مراکز درمانی</w:t>
            </w:r>
          </w:p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داروشناسی- رسیدگی و محاسبه اسناد بیمه بیمارستانی- رسیدگی و محاسبه اسناد بیمه سرپایی و پاراکلینیک</w:t>
            </w:r>
          </w:p>
        </w:tc>
        <w:tc>
          <w:tcPr>
            <w:tcW w:w="353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A1273" w:rsidRPr="009E2231" w:rsidTr="001F2A41">
        <w:trPr>
          <w:trHeight w:val="286"/>
        </w:trPr>
        <w:tc>
          <w:tcPr>
            <w:tcW w:w="35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طبقه بندی  های بین المللی تخصصی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کدگذاری بیماریها3</w:t>
            </w:r>
          </w:p>
        </w:tc>
        <w:tc>
          <w:tcPr>
            <w:tcW w:w="353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A1273" w:rsidRPr="009E2231" w:rsidTr="001F2A41">
        <w:trPr>
          <w:trHeight w:val="289"/>
        </w:trPr>
        <w:tc>
          <w:tcPr>
            <w:tcW w:w="35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کارآموزی کدگذاری مرگ و میر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کدگذاری مرگ و میر</w:t>
            </w:r>
          </w:p>
        </w:tc>
        <w:tc>
          <w:tcPr>
            <w:tcW w:w="353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A1273" w:rsidRPr="009E2231" w:rsidTr="001F2A41">
        <w:trPr>
          <w:trHeight w:val="320"/>
        </w:trPr>
        <w:tc>
          <w:tcPr>
            <w:tcW w:w="356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A1273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کارآموزی کدگذاری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A1273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A1273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A1273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2068">
              <w:rPr>
                <w:rFonts w:cs="B Nazanin" w:hint="cs"/>
                <w:sz w:val="18"/>
                <w:szCs w:val="18"/>
                <w:rtl/>
                <w:lang w:bidi="fa-IR"/>
              </w:rPr>
              <w:t>کدگذاری اقدامات پزشکی -کدگذاری بیماری ها 2</w:t>
            </w:r>
          </w:p>
        </w:tc>
        <w:tc>
          <w:tcPr>
            <w:tcW w:w="353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62C67" w:rsidTr="001F2A41">
        <w:tc>
          <w:tcPr>
            <w:tcW w:w="35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جمع واحد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47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62C67" w:rsidRPr="009368DC" w:rsidRDefault="00B168BC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sz w:val="22"/>
                <w:szCs w:val="22"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1</w:t>
            </w:r>
            <w:r w:rsidR="00EA223B">
              <w:rPr>
                <w:rFonts w:cs="Zar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2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353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جمع واحد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62C67" w:rsidRPr="009368DC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sz w:val="22"/>
                <w:szCs w:val="22"/>
                <w:lang w:bidi="fa-IR"/>
              </w:rPr>
            </w:pPr>
            <w:r w:rsidRPr="009368DC">
              <w:rPr>
                <w:rFonts w:cs="Zar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99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362C67" w:rsidRDefault="00362C67" w:rsidP="00362C67">
      <w:pPr>
        <w:bidi/>
        <w:rPr>
          <w:rtl/>
        </w:rPr>
      </w:pPr>
    </w:p>
    <w:p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lang w:bidi="fa-IR"/>
        </w:rPr>
      </w:pPr>
    </w:p>
    <w:p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sectPr w:rsidR="00362C67" w:rsidSect="009E2231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26536"/>
    <w:multiLevelType w:val="hybridMultilevel"/>
    <w:tmpl w:val="143CBF5E"/>
    <w:lvl w:ilvl="0" w:tplc="FD7E69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09"/>
    <w:rsid w:val="0001538E"/>
    <w:rsid w:val="000210F4"/>
    <w:rsid w:val="00027C69"/>
    <w:rsid w:val="000423D0"/>
    <w:rsid w:val="0004375C"/>
    <w:rsid w:val="0009581B"/>
    <w:rsid w:val="000B6885"/>
    <w:rsid w:val="00134B37"/>
    <w:rsid w:val="001668D4"/>
    <w:rsid w:val="0018498C"/>
    <w:rsid w:val="001A5836"/>
    <w:rsid w:val="001A60F2"/>
    <w:rsid w:val="001B61E1"/>
    <w:rsid w:val="001B762A"/>
    <w:rsid w:val="001C21D8"/>
    <w:rsid w:val="001F2A41"/>
    <w:rsid w:val="002001BC"/>
    <w:rsid w:val="00214DDA"/>
    <w:rsid w:val="00225D98"/>
    <w:rsid w:val="0022743D"/>
    <w:rsid w:val="00263688"/>
    <w:rsid w:val="0028119E"/>
    <w:rsid w:val="002E1068"/>
    <w:rsid w:val="002F1954"/>
    <w:rsid w:val="003025D4"/>
    <w:rsid w:val="00316D02"/>
    <w:rsid w:val="00321964"/>
    <w:rsid w:val="0033772F"/>
    <w:rsid w:val="00362C67"/>
    <w:rsid w:val="003848C8"/>
    <w:rsid w:val="00385B63"/>
    <w:rsid w:val="003B4766"/>
    <w:rsid w:val="003D6FA1"/>
    <w:rsid w:val="003E2A3A"/>
    <w:rsid w:val="003F0B0D"/>
    <w:rsid w:val="003F2139"/>
    <w:rsid w:val="003F6EFB"/>
    <w:rsid w:val="00404C83"/>
    <w:rsid w:val="0045146C"/>
    <w:rsid w:val="00465298"/>
    <w:rsid w:val="00482BF3"/>
    <w:rsid w:val="00483086"/>
    <w:rsid w:val="00492C03"/>
    <w:rsid w:val="004A0BB0"/>
    <w:rsid w:val="004D192C"/>
    <w:rsid w:val="004D3D13"/>
    <w:rsid w:val="004D44B2"/>
    <w:rsid w:val="00523DFB"/>
    <w:rsid w:val="005301BF"/>
    <w:rsid w:val="00543BD2"/>
    <w:rsid w:val="00551090"/>
    <w:rsid w:val="005601E4"/>
    <w:rsid w:val="00567BF4"/>
    <w:rsid w:val="005A7BBE"/>
    <w:rsid w:val="005B62CA"/>
    <w:rsid w:val="005C11AD"/>
    <w:rsid w:val="005C17C4"/>
    <w:rsid w:val="005D3E7F"/>
    <w:rsid w:val="005E46D8"/>
    <w:rsid w:val="005E58A6"/>
    <w:rsid w:val="005F0187"/>
    <w:rsid w:val="006108C6"/>
    <w:rsid w:val="00627AA0"/>
    <w:rsid w:val="0067409C"/>
    <w:rsid w:val="006E32ED"/>
    <w:rsid w:val="00707A95"/>
    <w:rsid w:val="00747E09"/>
    <w:rsid w:val="00750708"/>
    <w:rsid w:val="007575DA"/>
    <w:rsid w:val="0076083C"/>
    <w:rsid w:val="00777A42"/>
    <w:rsid w:val="007D34AB"/>
    <w:rsid w:val="007E7166"/>
    <w:rsid w:val="00805A15"/>
    <w:rsid w:val="0081461D"/>
    <w:rsid w:val="008232B4"/>
    <w:rsid w:val="00834993"/>
    <w:rsid w:val="00840734"/>
    <w:rsid w:val="00850A63"/>
    <w:rsid w:val="00856AD7"/>
    <w:rsid w:val="00882155"/>
    <w:rsid w:val="0088543E"/>
    <w:rsid w:val="00885DA4"/>
    <w:rsid w:val="008B2AF9"/>
    <w:rsid w:val="008C67BA"/>
    <w:rsid w:val="008C6847"/>
    <w:rsid w:val="008C7987"/>
    <w:rsid w:val="008F1403"/>
    <w:rsid w:val="0090147E"/>
    <w:rsid w:val="00905F63"/>
    <w:rsid w:val="00906F73"/>
    <w:rsid w:val="00915C04"/>
    <w:rsid w:val="009368DC"/>
    <w:rsid w:val="00963CF3"/>
    <w:rsid w:val="00966656"/>
    <w:rsid w:val="00967EFF"/>
    <w:rsid w:val="00984019"/>
    <w:rsid w:val="009E2231"/>
    <w:rsid w:val="00A02D58"/>
    <w:rsid w:val="00A36755"/>
    <w:rsid w:val="00A53119"/>
    <w:rsid w:val="00A92436"/>
    <w:rsid w:val="00A92FCC"/>
    <w:rsid w:val="00AA01D0"/>
    <w:rsid w:val="00AA4C00"/>
    <w:rsid w:val="00AC29F4"/>
    <w:rsid w:val="00AC6442"/>
    <w:rsid w:val="00AD47F5"/>
    <w:rsid w:val="00AE6BF9"/>
    <w:rsid w:val="00B168BC"/>
    <w:rsid w:val="00B244A2"/>
    <w:rsid w:val="00B2659D"/>
    <w:rsid w:val="00B2716F"/>
    <w:rsid w:val="00B41372"/>
    <w:rsid w:val="00B47E5E"/>
    <w:rsid w:val="00B713D0"/>
    <w:rsid w:val="00B724EF"/>
    <w:rsid w:val="00B75E26"/>
    <w:rsid w:val="00BA617F"/>
    <w:rsid w:val="00BB25CD"/>
    <w:rsid w:val="00C53DC7"/>
    <w:rsid w:val="00C666AF"/>
    <w:rsid w:val="00C6731C"/>
    <w:rsid w:val="00C970DB"/>
    <w:rsid w:val="00CA1273"/>
    <w:rsid w:val="00CA49B0"/>
    <w:rsid w:val="00CB2068"/>
    <w:rsid w:val="00CB7F26"/>
    <w:rsid w:val="00CD667D"/>
    <w:rsid w:val="00D239FC"/>
    <w:rsid w:val="00D32A15"/>
    <w:rsid w:val="00D36454"/>
    <w:rsid w:val="00D81238"/>
    <w:rsid w:val="00DC3396"/>
    <w:rsid w:val="00DD4CC9"/>
    <w:rsid w:val="00DF12D1"/>
    <w:rsid w:val="00E1598E"/>
    <w:rsid w:val="00E16125"/>
    <w:rsid w:val="00E168AE"/>
    <w:rsid w:val="00E244B0"/>
    <w:rsid w:val="00E41C75"/>
    <w:rsid w:val="00EA223B"/>
    <w:rsid w:val="00EE0A75"/>
    <w:rsid w:val="00F13527"/>
    <w:rsid w:val="00F2104E"/>
    <w:rsid w:val="00F342DD"/>
    <w:rsid w:val="00F90FA5"/>
    <w:rsid w:val="00FA6970"/>
    <w:rsid w:val="00FD2C21"/>
    <w:rsid w:val="00FD4B9C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30491"/>
  <w15:docId w15:val="{019D0DD6-30AC-402A-84DE-0E944735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7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37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7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94AF3-4F2D-45AE-82A5-339B9096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DR-SHARIFI</dc:creator>
  <cp:lastModifiedBy>Windows User</cp:lastModifiedBy>
  <cp:revision>17</cp:revision>
  <cp:lastPrinted>2023-04-25T17:13:00Z</cp:lastPrinted>
  <dcterms:created xsi:type="dcterms:W3CDTF">2023-04-25T17:01:00Z</dcterms:created>
  <dcterms:modified xsi:type="dcterms:W3CDTF">2023-05-17T06:23:00Z</dcterms:modified>
</cp:coreProperties>
</file>