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FB9C" w14:textId="77777777" w:rsidR="006767B5" w:rsidRPr="006767B5" w:rsidRDefault="006767B5" w:rsidP="00215C79">
      <w:pPr>
        <w:jc w:val="center"/>
        <w:rPr>
          <w:rtl/>
          <w:lang w:bidi="fa-IR"/>
        </w:rPr>
      </w:pPr>
      <w:r w:rsidRPr="006767B5">
        <w:rPr>
          <w:rtl/>
          <w:lang w:bidi="fa-IR"/>
        </w:rPr>
        <w:t>دانشگاه علوم پزشک</w:t>
      </w:r>
      <w:r w:rsidRPr="006767B5">
        <w:rPr>
          <w:rFonts w:hint="cs"/>
          <w:rtl/>
          <w:lang w:bidi="fa-IR"/>
        </w:rPr>
        <w:t>ی</w:t>
      </w:r>
      <w:r w:rsidRPr="006767B5">
        <w:rPr>
          <w:rtl/>
          <w:lang w:bidi="fa-IR"/>
        </w:rPr>
        <w:t xml:space="preserve"> هرمزگان</w:t>
      </w:r>
    </w:p>
    <w:p w14:paraId="428AD77C" w14:textId="1F7C77E5" w:rsidR="007D546A" w:rsidRDefault="006767B5" w:rsidP="006767B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767B5">
        <w:rPr>
          <w:rFonts w:cs="B Nazanin" w:hint="eastAsia"/>
          <w:b/>
          <w:bCs/>
          <w:sz w:val="28"/>
          <w:szCs w:val="28"/>
          <w:rtl/>
          <w:lang w:bidi="fa-IR"/>
        </w:rPr>
        <w:t>دانشکده</w:t>
      </w:r>
      <w:r w:rsidR="00C96BCD">
        <w:rPr>
          <w:rFonts w:cs="B Nazanin" w:hint="cs"/>
          <w:b/>
          <w:bCs/>
          <w:sz w:val="28"/>
          <w:szCs w:val="28"/>
          <w:rtl/>
          <w:lang w:bidi="fa-IR"/>
        </w:rPr>
        <w:t xml:space="preserve"> پیراپزشکی</w:t>
      </w:r>
    </w:p>
    <w:p w14:paraId="6D6D893F" w14:textId="6E5EB677" w:rsidR="00573C4A" w:rsidRPr="003E3A98" w:rsidRDefault="003E3A98" w:rsidP="007D546A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E3A98">
        <w:rPr>
          <w:rFonts w:cs="B Nazanin" w:hint="cs"/>
          <w:b/>
          <w:bCs/>
          <w:sz w:val="28"/>
          <w:szCs w:val="28"/>
          <w:rtl/>
          <w:lang w:bidi="fa-IR"/>
        </w:rPr>
        <w:t>اطلاعات مربوط به درس</w:t>
      </w:r>
    </w:p>
    <w:p w14:paraId="1E373498" w14:textId="0DEE944D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اسم درس: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9B10D4">
        <w:rPr>
          <w:rFonts w:cs="B Nazanin" w:hint="cs"/>
          <w:b/>
          <w:bCs/>
          <w:sz w:val="24"/>
          <w:szCs w:val="24"/>
          <w:rtl/>
          <w:lang w:bidi="fa-IR"/>
        </w:rPr>
        <w:t>ایمونوهماتولوژی و انتقال خون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- کد </w:t>
      </w:r>
      <w:r w:rsidR="009B10D4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4227DB">
        <w:rPr>
          <w:rFonts w:cs="B Nazanin" w:hint="cs"/>
          <w:b/>
          <w:bCs/>
          <w:sz w:val="24"/>
          <w:szCs w:val="24"/>
          <w:rtl/>
          <w:lang w:bidi="fa-IR"/>
        </w:rPr>
        <w:t>7</w:t>
      </w:r>
    </w:p>
    <w:p w14:paraId="46E964B0" w14:textId="3370139A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نوع درس: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4227DB">
        <w:rPr>
          <w:rFonts w:cs="B Nazanin" w:hint="cs"/>
          <w:b/>
          <w:bCs/>
          <w:sz w:val="24"/>
          <w:szCs w:val="24"/>
          <w:rtl/>
          <w:lang w:bidi="fa-IR"/>
        </w:rPr>
        <w:t>عملی</w:t>
      </w:r>
    </w:p>
    <w:p w14:paraId="02C899FE" w14:textId="17D6D270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تعداد واحد: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4227DB">
        <w:rPr>
          <w:rFonts w:cs="B Nazanin" w:hint="cs"/>
          <w:b/>
          <w:bCs/>
          <w:sz w:val="24"/>
          <w:szCs w:val="24"/>
          <w:rtl/>
          <w:lang w:bidi="fa-IR"/>
        </w:rPr>
        <w:t>1</w:t>
      </w:r>
    </w:p>
    <w:p w14:paraId="64C867E2" w14:textId="5AB04A5B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زمان برگزاری درس: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45680D">
        <w:rPr>
          <w:rFonts w:cs="B Nazanin" w:hint="cs"/>
          <w:b/>
          <w:bCs/>
          <w:sz w:val="24"/>
          <w:szCs w:val="24"/>
          <w:rtl/>
          <w:lang w:bidi="fa-IR"/>
        </w:rPr>
        <w:t>شنبه ها 12-10</w:t>
      </w:r>
    </w:p>
    <w:p w14:paraId="7746354C" w14:textId="1C95CAD1" w:rsid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پیش نیاز: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4227DB">
        <w:rPr>
          <w:rFonts w:cs="B Nazanin" w:hint="cs"/>
          <w:b/>
          <w:bCs/>
          <w:sz w:val="24"/>
          <w:szCs w:val="24"/>
          <w:rtl/>
          <w:lang w:bidi="fa-IR"/>
        </w:rPr>
        <w:t>هم نیاز ایمونوهماتولوژی نظری</w:t>
      </w:r>
    </w:p>
    <w:p w14:paraId="5B77A08A" w14:textId="77777777" w:rsidR="003E3A98" w:rsidRPr="007F3D0C" w:rsidRDefault="007F3D0C" w:rsidP="003E3A9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F3D0C">
        <w:rPr>
          <w:rFonts w:cs="B Nazanin" w:hint="cs"/>
          <w:b/>
          <w:bCs/>
          <w:sz w:val="24"/>
          <w:szCs w:val="24"/>
          <w:rtl/>
          <w:lang w:bidi="fa-IR"/>
        </w:rPr>
        <w:t>اطلاعات مربوط به دانشجویان</w:t>
      </w:r>
    </w:p>
    <w:p w14:paraId="1756B8C2" w14:textId="69027682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رشته/مقطع تحصیلی: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>کارشناسی علوم آزمایشگاهی</w:t>
      </w:r>
    </w:p>
    <w:p w14:paraId="74FAB028" w14:textId="370D1B8C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ترم تحصیلی: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 </w:t>
      </w:r>
      <w:r w:rsidR="00790605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1404-1405 (نیمسال سوم</w:t>
      </w:r>
      <w:r w:rsid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تحصیلی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دانشجویان)</w:t>
      </w:r>
    </w:p>
    <w:p w14:paraId="5044EBE3" w14:textId="77777777" w:rsidR="007F3D0C" w:rsidRPr="007F3D0C" w:rsidRDefault="007F3D0C" w:rsidP="007F3D0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F3D0C">
        <w:rPr>
          <w:rFonts w:cs="B Nazanin" w:hint="cs"/>
          <w:b/>
          <w:bCs/>
          <w:sz w:val="24"/>
          <w:szCs w:val="24"/>
          <w:rtl/>
          <w:lang w:bidi="fa-IR"/>
        </w:rPr>
        <w:t>اطلاعات مربوط به مدرس/مدرسان</w:t>
      </w:r>
    </w:p>
    <w:p w14:paraId="7F1A38F4" w14:textId="1A6D8DE1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نام خانوادگی: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>دکتر مجید ترماحی، دکتر فاطمه روشن ضمیر</w:t>
      </w:r>
    </w:p>
    <w:p w14:paraId="2C07F283" w14:textId="78AC250A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مقطع/رشته تحصیلی: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>دکتری تخصصی خون شناسی و طب انتقال خون</w:t>
      </w:r>
    </w:p>
    <w:p w14:paraId="47EF4775" w14:textId="2350E688" w:rsidR="007F3D0C" w:rsidRDefault="007F3D0C" w:rsidP="007F3D0C">
      <w:p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ارتباط با مدرس/مدرسان: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hyperlink r:id="rId5" w:history="1">
        <w:r w:rsidR="00C96BCD" w:rsidRPr="00744F73">
          <w:rPr>
            <w:rStyle w:val="Hyperlink"/>
            <w:rFonts w:cs="2  Nazanin"/>
          </w:rPr>
          <w:t>majidardestani50@gmail.com</w:t>
        </w:r>
      </w:hyperlink>
      <w:r w:rsidR="00C96BCD">
        <w:rPr>
          <w:rFonts w:hint="cs"/>
          <w:rtl/>
        </w:rPr>
        <w:t xml:space="preserve"> ، </w:t>
      </w:r>
      <w:hyperlink r:id="rId6" w:history="1">
        <w:r w:rsidR="00C96BCD" w:rsidRPr="004F69EA">
          <w:rPr>
            <w:rStyle w:val="Hyperlink"/>
          </w:rPr>
          <w:t>fatemehlab@yahoo.com</w:t>
        </w:r>
      </w:hyperlink>
      <w:r w:rsidR="00C96BCD">
        <w:t xml:space="preserve"> </w:t>
      </w:r>
    </w:p>
    <w:p w14:paraId="2AB6DC78" w14:textId="77777777" w:rsidR="009E46B7" w:rsidRDefault="009E46B7" w:rsidP="00B1620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195325D" w14:textId="2F53537E" w:rsidR="00B1620B" w:rsidRDefault="00B1620B" w:rsidP="009E46B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1620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قوانین و مقررات دوره:</w:t>
      </w:r>
      <w:r w:rsidR="00C96BCD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C96BC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C521D1D" w14:textId="26ACD989" w:rsidR="00592871" w:rsidRPr="00592871" w:rsidRDefault="00592871" w:rsidP="00592871">
      <w:pPr>
        <w:bidi/>
        <w:rPr>
          <w:rFonts w:cs="2  Nazanin"/>
          <w:sz w:val="24"/>
          <w:szCs w:val="24"/>
          <w:rtl/>
        </w:rPr>
      </w:pPr>
      <w:r w:rsidRPr="005B650F">
        <w:rPr>
          <w:rFonts w:cs="2  Nazanin" w:hint="cs"/>
          <w:sz w:val="24"/>
          <w:szCs w:val="24"/>
          <w:rtl/>
        </w:rPr>
        <w:t>سقف غیبت مجاز مطابق مقررات آموزشی 4/17 بوده و غیبت بیشتر در کلاس و غیبت غیرموجه در جلسه آزمون به منزله نمره صفر است. غیبت موجه در آزمون به منزله حذف درس است. تاخیر و ورود دانشجو بعد از استاد غیبت محسوب می شود.</w:t>
      </w:r>
      <w:r>
        <w:rPr>
          <w:rFonts w:cs="2  Nazanin" w:hint="cs"/>
          <w:sz w:val="24"/>
          <w:szCs w:val="24"/>
          <w:rtl/>
        </w:rPr>
        <w:t xml:space="preserve"> </w:t>
      </w:r>
      <w:r w:rsidRPr="005B650F">
        <w:rPr>
          <w:rFonts w:cs="2  Nazanin" w:hint="cs"/>
          <w:sz w:val="24"/>
          <w:szCs w:val="24"/>
          <w:rtl/>
        </w:rPr>
        <w:t>حفظ شئونات اخلاقی در کلاس الزامی است.</w:t>
      </w:r>
      <w:r>
        <w:rPr>
          <w:rFonts w:cs="2  Nazanin" w:hint="cs"/>
          <w:sz w:val="24"/>
          <w:szCs w:val="24"/>
          <w:rtl/>
        </w:rPr>
        <w:t xml:space="preserve"> </w:t>
      </w:r>
      <w:r w:rsidRPr="005B650F">
        <w:rPr>
          <w:rFonts w:cs="2  Nazanin" w:hint="cs"/>
          <w:sz w:val="24"/>
          <w:szCs w:val="24"/>
          <w:rtl/>
        </w:rPr>
        <w:t>استفاده از تلفن همراه حین تدریس استاد ممنوع است.</w:t>
      </w:r>
      <w:r w:rsidR="009B10D4">
        <w:rPr>
          <w:rFonts w:cs="2  Nazanin" w:hint="cs"/>
          <w:sz w:val="24"/>
          <w:szCs w:val="24"/>
          <w:rtl/>
        </w:rPr>
        <w:t xml:space="preserve"> مطابق آئین نامه مقررات آموزشی کلاس که در اولین جلسه به دانشجویان اعلام می گردد و همه دانشجویان ملزم به مطالعه و امضای آن هستند.</w:t>
      </w:r>
    </w:p>
    <w:p w14:paraId="13B9F1FB" w14:textId="77777777" w:rsidR="00B1620B" w:rsidRPr="00B1620B" w:rsidRDefault="00B1620B" w:rsidP="00B1620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1620B">
        <w:rPr>
          <w:rFonts w:cs="B Nazanin" w:hint="cs"/>
          <w:b/>
          <w:bCs/>
          <w:sz w:val="24"/>
          <w:szCs w:val="24"/>
          <w:rtl/>
          <w:lang w:bidi="fa-IR"/>
        </w:rPr>
        <w:t>اهداف دوره:</w:t>
      </w:r>
    </w:p>
    <w:p w14:paraId="5F84D5A4" w14:textId="6EABF3AA" w:rsidR="00B1620B" w:rsidRDefault="00B1620B" w:rsidP="00B1620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هدف کلی:</w:t>
      </w:r>
      <w:r w:rsidR="00592871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227DB">
        <w:rPr>
          <w:rFonts w:cs="2  Nazanin" w:hint="cs"/>
          <w:rtl/>
        </w:rPr>
        <w:t xml:space="preserve">آموزش عملی تعیین گروه های خونی و انجام آزمایشات سازگاری </w:t>
      </w:r>
    </w:p>
    <w:p w14:paraId="0604DBE8" w14:textId="3801F0FD" w:rsidR="00B1620B" w:rsidRPr="00592871" w:rsidRDefault="00B1620B" w:rsidP="00B1620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اهداف جزیی:</w:t>
      </w:r>
      <w:r w:rsidR="00592871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A744E1E" w14:textId="77777777" w:rsidR="004227DB" w:rsidRDefault="004227DB" w:rsidP="004227DB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 xml:space="preserve">کنترل کیفی آنتی سرم های بانک خون </w:t>
      </w:r>
    </w:p>
    <w:p w14:paraId="7AE5A7FE" w14:textId="77777777" w:rsidR="004227DB" w:rsidRDefault="004227DB" w:rsidP="004227DB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 xml:space="preserve">تعیین گروه خونی </w:t>
      </w:r>
      <w:r>
        <w:rPr>
          <w:rFonts w:cs="2  Nazanin"/>
        </w:rPr>
        <w:t>ABO</w:t>
      </w:r>
      <w:r>
        <w:rPr>
          <w:rFonts w:cs="2  Nazanin" w:hint="cs"/>
          <w:rtl/>
        </w:rPr>
        <w:t xml:space="preserve"> به روش مستقیم و غیر مستقیم </w:t>
      </w:r>
    </w:p>
    <w:p w14:paraId="576AA5F8" w14:textId="77777777" w:rsidR="004227DB" w:rsidRDefault="004227DB" w:rsidP="004227DB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 xml:space="preserve">آشنایی با عدم تطابق گروه بندی </w:t>
      </w:r>
    </w:p>
    <w:p w14:paraId="316E0E1C" w14:textId="77777777" w:rsidR="004227DB" w:rsidRDefault="004227DB" w:rsidP="004227DB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 xml:space="preserve">تعیین گروه خونی </w:t>
      </w:r>
      <w:r>
        <w:rPr>
          <w:rFonts w:cs="2  Nazanin"/>
        </w:rPr>
        <w:t>Rh</w:t>
      </w:r>
      <w:r>
        <w:rPr>
          <w:rFonts w:cs="2  Nazanin" w:hint="cs"/>
          <w:rtl/>
        </w:rPr>
        <w:t xml:space="preserve"> و </w:t>
      </w:r>
      <w:r>
        <w:rPr>
          <w:rFonts w:cs="2  Nazanin"/>
        </w:rPr>
        <w:t>Du</w:t>
      </w:r>
    </w:p>
    <w:p w14:paraId="66201B0A" w14:textId="77777777" w:rsidR="004227DB" w:rsidRDefault="004227DB" w:rsidP="004227DB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 xml:space="preserve">انجام کومبز مستقیم و غیر مستقیم </w:t>
      </w:r>
    </w:p>
    <w:p w14:paraId="1E6BCF7E" w14:textId="77777777" w:rsidR="004227DB" w:rsidRDefault="004227DB" w:rsidP="004227DB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>انجام آزمایش کراس مچ</w:t>
      </w:r>
    </w:p>
    <w:p w14:paraId="48B92BD6" w14:textId="19AD0A2B" w:rsidR="004227DB" w:rsidRPr="004227DB" w:rsidRDefault="004227DB" w:rsidP="004227DB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  <w:rtl/>
        </w:rPr>
      </w:pPr>
      <w:r w:rsidRPr="004227DB">
        <w:rPr>
          <w:rFonts w:cs="2  Nazanin" w:hint="cs"/>
          <w:rtl/>
        </w:rPr>
        <w:t xml:space="preserve">انجام آزمایش غربالگری و تعیین هویت آنتی بادی ها </w:t>
      </w:r>
    </w:p>
    <w:p w14:paraId="03751945" w14:textId="6ACCAA96" w:rsidR="00D9061E" w:rsidRPr="009B10D4" w:rsidRDefault="00790605" w:rsidP="004227DB">
      <w:pPr>
        <w:bidi/>
        <w:rPr>
          <w:rFonts w:cs="2  Nazanin"/>
          <w:rtl/>
        </w:rPr>
      </w:pPr>
      <w:r w:rsidRPr="009B10D4">
        <w:rPr>
          <w:rFonts w:cs="2  Nazanin" w:hint="cs"/>
          <w:rtl/>
        </w:rPr>
        <w:t xml:space="preserve"> </w:t>
      </w:r>
      <w:r w:rsidR="00D9061E" w:rsidRPr="009B10D4">
        <w:rPr>
          <w:rFonts w:cs="B Nazanin" w:hint="cs"/>
          <w:b/>
          <w:bCs/>
          <w:sz w:val="24"/>
          <w:szCs w:val="24"/>
          <w:rtl/>
        </w:rPr>
        <w:t>ارزیابی</w:t>
      </w:r>
    </w:p>
    <w:p w14:paraId="3E571235" w14:textId="47341915" w:rsidR="00D9061E" w:rsidRDefault="00D9061E" w:rsidP="00D9061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روش ارزیابی:</w:t>
      </w:r>
      <w:r w:rsidR="00592871">
        <w:rPr>
          <w:rFonts w:cs="B Nazanin" w:hint="cs"/>
          <w:sz w:val="24"/>
          <w:szCs w:val="24"/>
          <w:rtl/>
          <w:lang w:bidi="fa-IR"/>
        </w:rPr>
        <w:t xml:space="preserve"> حضور و غیاب، فعالیت و کوئیزهای کلاسی، آزمون های چهارگزینه ای میان ترم و پایان ترم</w:t>
      </w:r>
    </w:p>
    <w:p w14:paraId="1BDE1060" w14:textId="77777777" w:rsidR="00592871" w:rsidRPr="00592871" w:rsidRDefault="00D9061E" w:rsidP="00D9061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سهم هربخش:</w:t>
      </w:r>
    </w:p>
    <w:p w14:paraId="2D624030" w14:textId="7B748A59" w:rsidR="00D9061E" w:rsidRDefault="004227DB" w:rsidP="00592871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3</w:t>
      </w:r>
      <w:r w:rsidR="00592871" w:rsidRPr="00592871">
        <w:rPr>
          <w:rFonts w:cs="B Nazanin" w:hint="cs"/>
          <w:sz w:val="24"/>
          <w:szCs w:val="24"/>
          <w:rtl/>
        </w:rPr>
        <w:t>0 درصد حضور و غیاب، فعالیت و کوئیزهای کلاسی، آزمون میان ترم</w:t>
      </w:r>
    </w:p>
    <w:p w14:paraId="2708A0B6" w14:textId="4B9C68B9" w:rsidR="00592871" w:rsidRDefault="004227DB" w:rsidP="00592871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7</w:t>
      </w:r>
      <w:r w:rsidR="00592871">
        <w:rPr>
          <w:rFonts w:cs="B Nazanin" w:hint="cs"/>
          <w:sz w:val="24"/>
          <w:szCs w:val="24"/>
          <w:rtl/>
        </w:rPr>
        <w:t>0 درصد آزمون پایان ترم</w:t>
      </w:r>
      <w:r w:rsidR="009B10D4">
        <w:rPr>
          <w:rFonts w:cs="B Nazanin" w:hint="cs"/>
          <w:sz w:val="24"/>
          <w:szCs w:val="24"/>
          <w:rtl/>
        </w:rPr>
        <w:t>*</w:t>
      </w:r>
    </w:p>
    <w:p w14:paraId="018C26D2" w14:textId="2602250A" w:rsidR="009B10D4" w:rsidRPr="009B10D4" w:rsidRDefault="009B10D4" w:rsidP="009B10D4">
      <w:pPr>
        <w:bidi/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</w:t>
      </w:r>
      <w:r>
        <w:rPr>
          <w:rFonts w:hint="cs"/>
          <w:rtl/>
        </w:rPr>
        <w:t>این امتیازها و درصدها با توجه به تعداد کوئیزها و نوع فعالیت های کلاسی مطرح شده توسط استاد قابل تبدیل هستند.</w:t>
      </w:r>
    </w:p>
    <w:p w14:paraId="2D454F79" w14:textId="3DA6C4FF" w:rsidR="00D9061E" w:rsidRDefault="00D9061E" w:rsidP="00D9061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زمان ارزیابی:</w:t>
      </w:r>
      <w:r w:rsidR="00592871">
        <w:rPr>
          <w:rFonts w:cs="B Nazanin" w:hint="cs"/>
          <w:sz w:val="24"/>
          <w:szCs w:val="24"/>
          <w:rtl/>
          <w:lang w:bidi="fa-IR"/>
        </w:rPr>
        <w:t xml:space="preserve"> میان ترم و پایان ترم</w:t>
      </w:r>
    </w:p>
    <w:p w14:paraId="080585BC" w14:textId="77777777" w:rsidR="009B10D4" w:rsidRDefault="00724561" w:rsidP="009B10D4">
      <w:pPr>
        <w:pStyle w:val="Heading1"/>
        <w:numPr>
          <w:ilvl w:val="0"/>
          <w:numId w:val="0"/>
        </w:numPr>
        <w:ind w:left="720" w:hanging="360"/>
        <w:rPr>
          <w:rtl/>
        </w:rPr>
      </w:pPr>
      <w:r w:rsidRPr="00724561">
        <w:rPr>
          <w:rFonts w:hint="cs"/>
          <w:rtl/>
        </w:rPr>
        <w:t>منابع:</w:t>
      </w:r>
    </w:p>
    <w:p w14:paraId="59299F3F" w14:textId="77777777" w:rsidR="004227DB" w:rsidRDefault="004227DB" w:rsidP="004227DB">
      <w:pPr>
        <w:bidi/>
        <w:rPr>
          <w:rFonts w:cs="2  Nazanin"/>
          <w:sz w:val="32"/>
          <w:szCs w:val="32"/>
          <w:rtl/>
        </w:rPr>
      </w:pPr>
    </w:p>
    <w:p w14:paraId="2CCF1EF6" w14:textId="77777777" w:rsidR="004227DB" w:rsidRDefault="004227DB" w:rsidP="004227DB">
      <w:pPr>
        <w:rPr>
          <w:rFonts w:asciiTheme="majorBidi" w:hAnsiTheme="majorBidi" w:cstheme="majorBidi"/>
          <w:sz w:val="28"/>
          <w:szCs w:val="28"/>
          <w:lang w:eastAsia="sl-SI"/>
        </w:rPr>
      </w:pPr>
      <w:r>
        <w:rPr>
          <w:rFonts w:asciiTheme="majorBidi" w:hAnsiTheme="majorBidi" w:cstheme="majorBidi"/>
        </w:rPr>
        <w:t>1. Clinical diagnosis and management by laboratory methods, Henry J.B, the latest ed</w:t>
      </w:r>
    </w:p>
    <w:p w14:paraId="20E38C80" w14:textId="77777777" w:rsidR="004227DB" w:rsidRDefault="004227DB" w:rsidP="004227DB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 xml:space="preserve">2. Textbook of blood banking and transfusion medicine, Sully v Rudmann </w:t>
      </w:r>
    </w:p>
    <w:p w14:paraId="5491C8C4" w14:textId="77777777" w:rsidR="004227DB" w:rsidRDefault="004227DB" w:rsidP="004227DB">
      <w:pPr>
        <w:rPr>
          <w:rFonts w:asciiTheme="majorBidi" w:hAnsiTheme="majorBidi" w:cstheme="majorBidi"/>
          <w:sz w:val="28"/>
          <w:szCs w:val="28"/>
          <w:rtl/>
          <w:lang w:eastAsia="sl-SI"/>
        </w:rPr>
      </w:pPr>
      <w:r>
        <w:rPr>
          <w:rFonts w:asciiTheme="majorBidi" w:hAnsiTheme="majorBidi" w:cstheme="majorBidi"/>
        </w:rPr>
        <w:t xml:space="preserve"> 3. AABB technical manual, the latest ed </w:t>
      </w:r>
    </w:p>
    <w:p w14:paraId="77CFDEDE" w14:textId="77777777" w:rsidR="004227DB" w:rsidRDefault="004227DB" w:rsidP="004227DB">
      <w:pPr>
        <w:bidi/>
        <w:rPr>
          <w:rFonts w:cs="2  Nazanin"/>
          <w:sz w:val="28"/>
          <w:szCs w:val="28"/>
          <w:rtl/>
        </w:rPr>
      </w:pPr>
      <w:r>
        <w:rPr>
          <w:rFonts w:cs="2  Nazanin"/>
          <w:sz w:val="32"/>
          <w:szCs w:val="32"/>
        </w:rPr>
        <w:t>4</w:t>
      </w:r>
      <w:r w:rsidRPr="00897BA2">
        <w:rPr>
          <w:rFonts w:cs="2  Nazanin" w:hint="cs"/>
          <w:sz w:val="28"/>
          <w:szCs w:val="28"/>
          <w:rtl/>
        </w:rPr>
        <w:t xml:space="preserve">- مهارت های علمی و عملی در </w:t>
      </w:r>
      <w:r>
        <w:rPr>
          <w:rFonts w:cs="2  Nazanin" w:hint="cs"/>
          <w:sz w:val="28"/>
          <w:szCs w:val="28"/>
          <w:rtl/>
          <w:lang w:bidi="fa-IR"/>
        </w:rPr>
        <w:t>بانک خون</w:t>
      </w:r>
      <w:r w:rsidRPr="00897BA2">
        <w:rPr>
          <w:rFonts w:cs="2  Nazanin" w:hint="cs"/>
          <w:sz w:val="28"/>
          <w:szCs w:val="28"/>
          <w:rtl/>
        </w:rPr>
        <w:t>- دکتر گل افشان</w:t>
      </w:r>
    </w:p>
    <w:p w14:paraId="738DB757" w14:textId="698522EE" w:rsidR="00F93461" w:rsidRDefault="00AB31DC" w:rsidP="009B10D4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جدول زمان بندی</w:t>
      </w:r>
      <w:r w:rsidR="007D546A"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</w:p>
    <w:p w14:paraId="1EBF7154" w14:textId="77777777" w:rsidR="00AB31DC" w:rsidRPr="00BA0D27" w:rsidRDefault="00BA0D27" w:rsidP="00AB31D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جلسه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A0D27">
        <w:rPr>
          <w:rFonts w:cs="B Nazanin" w:hint="cs"/>
          <w:sz w:val="24"/>
          <w:szCs w:val="24"/>
          <w:rtl/>
          <w:lang w:bidi="fa-IR"/>
        </w:rPr>
        <w:t>:</w:t>
      </w:r>
    </w:p>
    <w:p w14:paraId="316B6C92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عنوان جلسه:</w:t>
      </w:r>
    </w:p>
    <w:p w14:paraId="0130FAB4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رئوس مطالب:</w:t>
      </w:r>
    </w:p>
    <w:p w14:paraId="4F0E80D0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اهداف رفتاری:</w:t>
      </w:r>
    </w:p>
    <w:p w14:paraId="7A7098F5" w14:textId="77777777" w:rsid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روش تدریس:</w:t>
      </w:r>
    </w:p>
    <w:p w14:paraId="4CA8DBCD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امکانات آموزشی:</w:t>
      </w:r>
    </w:p>
    <w:p w14:paraId="0505176D" w14:textId="498B70E8" w:rsidR="00BA0D27" w:rsidRPr="00BA0D27" w:rsidRDefault="00C508ED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مدرس/مدرسین</w:t>
      </w:r>
      <w:r w:rsidR="00BA0D27" w:rsidRPr="00BA0D27">
        <w:rPr>
          <w:rFonts w:cs="B Nazanin" w:hint="cs"/>
          <w:sz w:val="24"/>
          <w:szCs w:val="24"/>
          <w:rtl/>
          <w:lang w:bidi="fa-IR"/>
        </w:rPr>
        <w:t>:</w:t>
      </w:r>
    </w:p>
    <w:p w14:paraId="2F605CCF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روش ارزیابی:</w:t>
      </w:r>
    </w:p>
    <w:p w14:paraId="1ED52B1F" w14:textId="261CED47" w:rsid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مکان</w:t>
      </w:r>
      <w:r w:rsidR="00DA6C4E">
        <w:rPr>
          <w:rFonts w:cs="B Nazanin" w:hint="cs"/>
          <w:sz w:val="24"/>
          <w:szCs w:val="24"/>
          <w:rtl/>
          <w:lang w:bidi="fa-IR"/>
        </w:rPr>
        <w:t xml:space="preserve"> برگزاری</w:t>
      </w:r>
      <w:r w:rsidRPr="00BA0D27">
        <w:rPr>
          <w:rFonts w:cs="B Nazanin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4842" w:type="dxa"/>
        <w:jc w:val="center"/>
        <w:tblLook w:val="04A0" w:firstRow="1" w:lastRow="0" w:firstColumn="1" w:lastColumn="0" w:noHBand="0" w:noVBand="1"/>
      </w:tblPr>
      <w:tblGrid>
        <w:gridCol w:w="791"/>
        <w:gridCol w:w="2385"/>
        <w:gridCol w:w="3020"/>
        <w:gridCol w:w="3010"/>
        <w:gridCol w:w="1370"/>
        <w:gridCol w:w="1346"/>
        <w:gridCol w:w="1147"/>
        <w:gridCol w:w="784"/>
        <w:gridCol w:w="989"/>
      </w:tblGrid>
      <w:tr w:rsidR="006453C9" w14:paraId="09796A67" w14:textId="77777777" w:rsidTr="007728D2">
        <w:trPr>
          <w:trHeight w:val="1124"/>
          <w:jc w:val="center"/>
        </w:trPr>
        <w:tc>
          <w:tcPr>
            <w:tcW w:w="791" w:type="dxa"/>
          </w:tcPr>
          <w:p w14:paraId="20421EF3" w14:textId="192CEEFA" w:rsidR="00C508ED" w:rsidRDefault="00C508ED" w:rsidP="00764EE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جلسه</w:t>
            </w:r>
          </w:p>
        </w:tc>
        <w:tc>
          <w:tcPr>
            <w:tcW w:w="2385" w:type="dxa"/>
          </w:tcPr>
          <w:p w14:paraId="23AA18A9" w14:textId="7158B9A5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3020" w:type="dxa"/>
          </w:tcPr>
          <w:p w14:paraId="4F80D0B4" w14:textId="51BDBD0A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3010" w:type="dxa"/>
          </w:tcPr>
          <w:p w14:paraId="1BD363E8" w14:textId="0CDC1A23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اهداف رفتار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370" w:type="dxa"/>
          </w:tcPr>
          <w:p w14:paraId="17AC7EF2" w14:textId="64260AF4" w:rsidR="00C508ED" w:rsidRDefault="00C508ED" w:rsidP="008F3D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روش تدر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08ED">
              <w:rPr>
                <w:rFonts w:cs="B Nazanin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1346" w:type="dxa"/>
          </w:tcPr>
          <w:p w14:paraId="4F8EBE37" w14:textId="69B811D6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امکانات آموزش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47" w:type="dxa"/>
          </w:tcPr>
          <w:p w14:paraId="65E359B7" w14:textId="77777777" w:rsidR="009E46B7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مدرس/</w:t>
            </w:r>
          </w:p>
          <w:p w14:paraId="32241594" w14:textId="0E7627D9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مدرس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08ED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784" w:type="dxa"/>
          </w:tcPr>
          <w:p w14:paraId="2D5CA130" w14:textId="3BF042B4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روش ارز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08ED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989" w:type="dxa"/>
          </w:tcPr>
          <w:p w14:paraId="55A080C8" w14:textId="3FA91C88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مکان برگزار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751677" w14:paraId="061896E4" w14:textId="77777777" w:rsidTr="009667F1">
        <w:trPr>
          <w:trHeight w:val="827"/>
          <w:jc w:val="center"/>
        </w:trPr>
        <w:tc>
          <w:tcPr>
            <w:tcW w:w="791" w:type="dxa"/>
          </w:tcPr>
          <w:p w14:paraId="11F39A8F" w14:textId="28B82085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85" w:type="dxa"/>
          </w:tcPr>
          <w:p w14:paraId="497D08B6" w14:textId="5B5A311E" w:rsidR="00751677" w:rsidRDefault="00751677" w:rsidP="0075167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کلیات بانک خون- کنترل کیفی آنتی سرم ها در بانک خون</w:t>
            </w:r>
          </w:p>
        </w:tc>
        <w:tc>
          <w:tcPr>
            <w:tcW w:w="3020" w:type="dxa"/>
          </w:tcPr>
          <w:p w14:paraId="5CC400C3" w14:textId="67044178" w:rsidR="00751677" w:rsidRDefault="00751677" w:rsidP="0075167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آشنایی با فضای بانک خون- آشنایی با روش بررسی کیفیت آنتی سرم های مورد استفاده در بانک خون</w:t>
            </w:r>
          </w:p>
        </w:tc>
        <w:tc>
          <w:tcPr>
            <w:tcW w:w="3010" w:type="dxa"/>
          </w:tcPr>
          <w:p w14:paraId="473731B7" w14:textId="77777777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 فعالیت های بانک خون و آنتی سرم ها را بشناسد</w:t>
            </w:r>
          </w:p>
          <w:p w14:paraId="665E2017" w14:textId="57D5A5A4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کنترل کیفی آنتی سرم ها را انجام دهد.</w:t>
            </w:r>
          </w:p>
        </w:tc>
        <w:tc>
          <w:tcPr>
            <w:tcW w:w="1370" w:type="dxa"/>
          </w:tcPr>
          <w:p w14:paraId="4401F7BC" w14:textId="26C0BC7D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عملی</w:t>
            </w:r>
          </w:p>
        </w:tc>
        <w:tc>
          <w:tcPr>
            <w:tcW w:w="1346" w:type="dxa"/>
          </w:tcPr>
          <w:p w14:paraId="1A89B7EC" w14:textId="3F147663" w:rsidR="00751677" w:rsidRDefault="00751677" w:rsidP="0075167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و تجهیزات مرتبط با آزمایش</w:t>
            </w:r>
          </w:p>
        </w:tc>
        <w:tc>
          <w:tcPr>
            <w:tcW w:w="1147" w:type="dxa"/>
          </w:tcPr>
          <w:p w14:paraId="30619D4C" w14:textId="4E0DF99D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2BDC27CE" w14:textId="03964790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7117"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37EFD058" w14:textId="1D7BBF13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پیراپزشکی</w:t>
            </w:r>
          </w:p>
        </w:tc>
      </w:tr>
      <w:tr w:rsidR="00751677" w14:paraId="5E5FA4C7" w14:textId="77777777" w:rsidTr="007728D2">
        <w:trPr>
          <w:trHeight w:val="571"/>
          <w:jc w:val="center"/>
        </w:trPr>
        <w:tc>
          <w:tcPr>
            <w:tcW w:w="791" w:type="dxa"/>
          </w:tcPr>
          <w:p w14:paraId="786150E9" w14:textId="3AC459C5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85" w:type="dxa"/>
          </w:tcPr>
          <w:p w14:paraId="486A01AA" w14:textId="1381419B" w:rsidR="00751677" w:rsidRDefault="00751677" w:rsidP="0075167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گروه بندی سلولی و سرمی سیستم </w:t>
            </w:r>
            <w:r>
              <w:rPr>
                <w:rFonts w:cs="2  Nazanin"/>
              </w:rPr>
              <w:t>ABO</w:t>
            </w:r>
            <w:r>
              <w:rPr>
                <w:rFonts w:cs="2  Nazanin" w:hint="cs"/>
                <w:rtl/>
              </w:rPr>
              <w:t xml:space="preserve"> به روش اسلایدی و لوله ای، </w:t>
            </w:r>
          </w:p>
        </w:tc>
        <w:tc>
          <w:tcPr>
            <w:tcW w:w="3020" w:type="dxa"/>
          </w:tcPr>
          <w:p w14:paraId="25CEBCE3" w14:textId="07D97E77" w:rsidR="00751677" w:rsidRDefault="00751677" w:rsidP="0075167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آشنایی و انجام گروه بندی سیستم </w:t>
            </w:r>
            <w:r>
              <w:rPr>
                <w:rFonts w:cs="2  Nazanin"/>
              </w:rPr>
              <w:t>ABO</w:t>
            </w:r>
            <w:r>
              <w:rPr>
                <w:rFonts w:cs="2  Nazanin" w:hint="cs"/>
                <w:rtl/>
              </w:rPr>
              <w:t xml:space="preserve"> به صورت استاندارد</w:t>
            </w:r>
          </w:p>
        </w:tc>
        <w:tc>
          <w:tcPr>
            <w:tcW w:w="3010" w:type="dxa"/>
          </w:tcPr>
          <w:p w14:paraId="12E0028F" w14:textId="77777777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اصول سیستم </w:t>
            </w:r>
            <w:r>
              <w:rPr>
                <w:rFonts w:cs="B Nazanin"/>
                <w:sz w:val="24"/>
                <w:szCs w:val="24"/>
                <w:lang w:bidi="fa-IR"/>
              </w:rPr>
              <w:t>ABO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انواع گروه های آن را بشناسد.</w:t>
            </w:r>
          </w:p>
          <w:p w14:paraId="07311A0C" w14:textId="44A30BA9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گروه بندی را انجام داده و تفسیر کند.</w:t>
            </w:r>
          </w:p>
        </w:tc>
        <w:tc>
          <w:tcPr>
            <w:tcW w:w="1370" w:type="dxa"/>
          </w:tcPr>
          <w:p w14:paraId="01C10013" w14:textId="6E89F480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715">
              <w:rPr>
                <w:rFonts w:cs="B Nazanin" w:hint="cs"/>
                <w:sz w:val="24"/>
                <w:szCs w:val="24"/>
                <w:rtl/>
                <w:lang w:bidi="fa-IR"/>
              </w:rPr>
              <w:t>آموزش عملی</w:t>
            </w:r>
          </w:p>
        </w:tc>
        <w:tc>
          <w:tcPr>
            <w:tcW w:w="1346" w:type="dxa"/>
          </w:tcPr>
          <w:p w14:paraId="642C97D7" w14:textId="199044C0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F5441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و تجهیزات مرتبط با آزمایش</w:t>
            </w:r>
          </w:p>
        </w:tc>
        <w:tc>
          <w:tcPr>
            <w:tcW w:w="1147" w:type="dxa"/>
          </w:tcPr>
          <w:p w14:paraId="1DCA0321" w14:textId="1537D3F6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69E6C24E" w14:textId="475B5A88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7117"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54B928D0" w14:textId="4CBFC396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2568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پیراپزشکی</w:t>
            </w:r>
          </w:p>
        </w:tc>
      </w:tr>
      <w:tr w:rsidR="00751677" w14:paraId="178FFE44" w14:textId="77777777" w:rsidTr="007728D2">
        <w:trPr>
          <w:trHeight w:val="571"/>
          <w:jc w:val="center"/>
        </w:trPr>
        <w:tc>
          <w:tcPr>
            <w:tcW w:w="791" w:type="dxa"/>
          </w:tcPr>
          <w:p w14:paraId="2993A0FF" w14:textId="11EF9B76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85" w:type="dxa"/>
          </w:tcPr>
          <w:p w14:paraId="1F941E32" w14:textId="39DD7713" w:rsidR="00751677" w:rsidRDefault="00751677" w:rsidP="0075167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2  Nazanin" w:hint="cs"/>
                <w:rtl/>
              </w:rPr>
              <w:t xml:space="preserve">گروه بندی فرعی </w:t>
            </w:r>
            <w:r>
              <w:rPr>
                <w:rFonts w:cs="2  Nazanin"/>
              </w:rPr>
              <w:t>ABO</w:t>
            </w:r>
            <w:r>
              <w:rPr>
                <w:rFonts w:cs="2  Nazanin" w:hint="cs"/>
                <w:rtl/>
              </w:rPr>
              <w:t xml:space="preserve"> و تفسیر عدم تطابق ها</w:t>
            </w:r>
          </w:p>
        </w:tc>
        <w:tc>
          <w:tcPr>
            <w:tcW w:w="3020" w:type="dxa"/>
          </w:tcPr>
          <w:p w14:paraId="1057298D" w14:textId="7CF24499" w:rsidR="00751677" w:rsidRDefault="00751677" w:rsidP="0075167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بررسی موارد عدم تطبیق گروه بندی سلولی و سرمی</w:t>
            </w:r>
          </w:p>
        </w:tc>
        <w:tc>
          <w:tcPr>
            <w:tcW w:w="3010" w:type="dxa"/>
          </w:tcPr>
          <w:p w14:paraId="5A793E6B" w14:textId="77777777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اصول سیستم </w:t>
            </w:r>
            <w:r>
              <w:rPr>
                <w:rFonts w:cs="B Nazanin"/>
                <w:sz w:val="24"/>
                <w:szCs w:val="24"/>
                <w:lang w:bidi="fa-IR"/>
              </w:rPr>
              <w:t>ABO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انواع گروه های آن را بشناسد.</w:t>
            </w:r>
          </w:p>
          <w:p w14:paraId="7AE1C156" w14:textId="785C7E5C" w:rsidR="00751677" w:rsidRPr="0046608A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گروه بندی را انجام داده و تفسیر کند.</w:t>
            </w:r>
          </w:p>
        </w:tc>
        <w:tc>
          <w:tcPr>
            <w:tcW w:w="1370" w:type="dxa"/>
          </w:tcPr>
          <w:p w14:paraId="41C30C82" w14:textId="67C5C750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715">
              <w:rPr>
                <w:rFonts w:cs="B Nazanin" w:hint="cs"/>
                <w:sz w:val="24"/>
                <w:szCs w:val="24"/>
                <w:rtl/>
                <w:lang w:bidi="fa-IR"/>
              </w:rPr>
              <w:t>آموزش عملی</w:t>
            </w:r>
          </w:p>
        </w:tc>
        <w:tc>
          <w:tcPr>
            <w:tcW w:w="1346" w:type="dxa"/>
          </w:tcPr>
          <w:p w14:paraId="72C3B243" w14:textId="761C479F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F5441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و تجهیزات مرتبط با آزمایش</w:t>
            </w:r>
          </w:p>
        </w:tc>
        <w:tc>
          <w:tcPr>
            <w:tcW w:w="1147" w:type="dxa"/>
          </w:tcPr>
          <w:p w14:paraId="589AA8C7" w14:textId="5047043D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5649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4049BE9F" w14:textId="03F3B19B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7117"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6822BBEA" w14:textId="0A890F8D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2568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پیراپزشکی</w:t>
            </w:r>
          </w:p>
        </w:tc>
      </w:tr>
      <w:tr w:rsidR="00751677" w14:paraId="257936E7" w14:textId="77777777" w:rsidTr="007728D2">
        <w:trPr>
          <w:trHeight w:val="571"/>
          <w:jc w:val="center"/>
        </w:trPr>
        <w:tc>
          <w:tcPr>
            <w:tcW w:w="791" w:type="dxa"/>
          </w:tcPr>
          <w:p w14:paraId="790BE906" w14:textId="302BA6EE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385" w:type="dxa"/>
          </w:tcPr>
          <w:p w14:paraId="58F79246" w14:textId="7D532D46" w:rsidR="00751677" w:rsidRDefault="00751677" w:rsidP="0075167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گروه بندی بزاق</w:t>
            </w:r>
          </w:p>
        </w:tc>
        <w:tc>
          <w:tcPr>
            <w:tcW w:w="3020" w:type="dxa"/>
          </w:tcPr>
          <w:p w14:paraId="2CB37474" w14:textId="51A30C83" w:rsidR="00751677" w:rsidRDefault="00751677" w:rsidP="0075167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تعیین افراد مترشحه و غیر مترشحه</w:t>
            </w:r>
          </w:p>
        </w:tc>
        <w:tc>
          <w:tcPr>
            <w:tcW w:w="3010" w:type="dxa"/>
          </w:tcPr>
          <w:p w14:paraId="6CB385AF" w14:textId="77777777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اصول گروه بندی </w:t>
            </w:r>
            <w:r>
              <w:rPr>
                <w:rFonts w:cs="B Nazanin"/>
                <w:sz w:val="24"/>
                <w:szCs w:val="24"/>
                <w:lang w:bidi="fa-IR"/>
              </w:rPr>
              <w:t>ABO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روی بزاق را بداند.</w:t>
            </w:r>
          </w:p>
          <w:p w14:paraId="7B8744A1" w14:textId="71F419E2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گروه بندی را انجام داده و تفسیر کند.</w:t>
            </w:r>
          </w:p>
        </w:tc>
        <w:tc>
          <w:tcPr>
            <w:tcW w:w="1370" w:type="dxa"/>
          </w:tcPr>
          <w:p w14:paraId="0F60C110" w14:textId="1F0FD456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715">
              <w:rPr>
                <w:rFonts w:cs="B Nazanin" w:hint="cs"/>
                <w:sz w:val="24"/>
                <w:szCs w:val="24"/>
                <w:rtl/>
                <w:lang w:bidi="fa-IR"/>
              </w:rPr>
              <w:t>آموزش عملی</w:t>
            </w:r>
          </w:p>
        </w:tc>
        <w:tc>
          <w:tcPr>
            <w:tcW w:w="1346" w:type="dxa"/>
          </w:tcPr>
          <w:p w14:paraId="0DDB3DEF" w14:textId="02C5AF74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F5441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و تجهیزات مرتبط با آزمایش</w:t>
            </w:r>
          </w:p>
        </w:tc>
        <w:tc>
          <w:tcPr>
            <w:tcW w:w="1147" w:type="dxa"/>
          </w:tcPr>
          <w:p w14:paraId="2EE3B95D" w14:textId="27ADB916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5649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714AFFD2" w14:textId="5DC83571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7117"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65450FBA" w14:textId="2300EB0C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2568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پیراپزشکی</w:t>
            </w:r>
          </w:p>
        </w:tc>
      </w:tr>
      <w:tr w:rsidR="00751677" w14:paraId="6A4DCAC9" w14:textId="77777777" w:rsidTr="007728D2">
        <w:trPr>
          <w:trHeight w:val="571"/>
          <w:jc w:val="center"/>
        </w:trPr>
        <w:tc>
          <w:tcPr>
            <w:tcW w:w="791" w:type="dxa"/>
          </w:tcPr>
          <w:p w14:paraId="213729F8" w14:textId="15AFC09F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385" w:type="dxa"/>
          </w:tcPr>
          <w:p w14:paraId="5C51C950" w14:textId="33DBB658" w:rsidR="00751677" w:rsidRDefault="00751677" w:rsidP="0075167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گروه بندی </w:t>
            </w:r>
            <w:r>
              <w:rPr>
                <w:rFonts w:cs="2  Nazanin"/>
              </w:rPr>
              <w:t>RH</w:t>
            </w:r>
            <w:r>
              <w:rPr>
                <w:rFonts w:cs="2  Nazanin" w:hint="cs"/>
                <w:rtl/>
              </w:rPr>
              <w:t xml:space="preserve"> و </w:t>
            </w:r>
            <w:r>
              <w:rPr>
                <w:rFonts w:cs="2  Nazanin"/>
              </w:rPr>
              <w:t>DU</w:t>
            </w:r>
          </w:p>
        </w:tc>
        <w:tc>
          <w:tcPr>
            <w:tcW w:w="3020" w:type="dxa"/>
          </w:tcPr>
          <w:p w14:paraId="48A4E112" w14:textId="043F2B42" w:rsidR="00751677" w:rsidRDefault="00751677" w:rsidP="0075167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آشنایی و انجام گروه بندی سیستم </w:t>
            </w:r>
            <w:r>
              <w:rPr>
                <w:rFonts w:cs="2  Nazanin"/>
              </w:rPr>
              <w:t>Rh</w:t>
            </w:r>
            <w:r>
              <w:rPr>
                <w:rFonts w:cs="2  Nazanin" w:hint="cs"/>
                <w:rtl/>
              </w:rPr>
              <w:t xml:space="preserve"> به صورت استاندارد</w:t>
            </w:r>
          </w:p>
        </w:tc>
        <w:tc>
          <w:tcPr>
            <w:tcW w:w="3010" w:type="dxa"/>
          </w:tcPr>
          <w:p w14:paraId="5CE05D96" w14:textId="77777777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اصول سیستم گروه خونی </w:t>
            </w:r>
            <w:r>
              <w:rPr>
                <w:rFonts w:cs="B Nazanin"/>
                <w:sz w:val="24"/>
                <w:szCs w:val="24"/>
                <w:lang w:bidi="fa-IR"/>
              </w:rPr>
              <w:t>Rh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بداند.</w:t>
            </w:r>
          </w:p>
          <w:p w14:paraId="785B55AA" w14:textId="2D22FFD2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 گروه بندی را انجام داده و تفسیر کند.</w:t>
            </w:r>
          </w:p>
        </w:tc>
        <w:tc>
          <w:tcPr>
            <w:tcW w:w="1370" w:type="dxa"/>
          </w:tcPr>
          <w:p w14:paraId="62F24AB3" w14:textId="0027A552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715">
              <w:rPr>
                <w:rFonts w:cs="B Nazanin" w:hint="cs"/>
                <w:sz w:val="24"/>
                <w:szCs w:val="24"/>
                <w:rtl/>
                <w:lang w:bidi="fa-IR"/>
              </w:rPr>
              <w:t>آموزش عملی</w:t>
            </w:r>
          </w:p>
        </w:tc>
        <w:tc>
          <w:tcPr>
            <w:tcW w:w="1346" w:type="dxa"/>
          </w:tcPr>
          <w:p w14:paraId="04289D42" w14:textId="1A85BF00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F5441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و تجهیزات مرتبط با آزمایش</w:t>
            </w:r>
          </w:p>
        </w:tc>
        <w:tc>
          <w:tcPr>
            <w:tcW w:w="1147" w:type="dxa"/>
          </w:tcPr>
          <w:p w14:paraId="2525937E" w14:textId="4497B9A8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5649"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2D980A30" w14:textId="6041FC20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7117"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3CCB9CDE" w14:textId="1534C166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2568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پیراپزشکی</w:t>
            </w:r>
          </w:p>
        </w:tc>
      </w:tr>
      <w:tr w:rsidR="00751677" w14:paraId="0B0ABE99" w14:textId="77777777" w:rsidTr="007728D2">
        <w:trPr>
          <w:trHeight w:val="571"/>
          <w:jc w:val="center"/>
        </w:trPr>
        <w:tc>
          <w:tcPr>
            <w:tcW w:w="791" w:type="dxa"/>
          </w:tcPr>
          <w:p w14:paraId="3674EFCD" w14:textId="127D442B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385" w:type="dxa"/>
          </w:tcPr>
          <w:p w14:paraId="3F204DEF" w14:textId="5C2B79C2" w:rsidR="00751677" w:rsidRDefault="00751677" w:rsidP="0075167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ژنوتیپ </w:t>
            </w:r>
            <w:r>
              <w:rPr>
                <w:rFonts w:cs="2  Nazanin"/>
              </w:rPr>
              <w:t>Rh</w:t>
            </w:r>
          </w:p>
        </w:tc>
        <w:tc>
          <w:tcPr>
            <w:tcW w:w="3020" w:type="dxa"/>
          </w:tcPr>
          <w:p w14:paraId="555AA815" w14:textId="6FDE3194" w:rsidR="00751677" w:rsidRDefault="00751677" w:rsidP="0075167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بررسی ژنوتیپ سیستم </w:t>
            </w:r>
            <w:r>
              <w:rPr>
                <w:rFonts w:cs="2  Nazanin"/>
              </w:rPr>
              <w:t>Rh</w:t>
            </w:r>
          </w:p>
        </w:tc>
        <w:tc>
          <w:tcPr>
            <w:tcW w:w="3010" w:type="dxa"/>
          </w:tcPr>
          <w:p w14:paraId="691FC33A" w14:textId="77777777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ژنوتیپ </w:t>
            </w:r>
            <w:r>
              <w:rPr>
                <w:rFonts w:cs="B Nazanin"/>
                <w:sz w:val="24"/>
                <w:szCs w:val="24"/>
                <w:lang w:bidi="fa-IR"/>
              </w:rPr>
              <w:t>Rh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بشناسد.</w:t>
            </w:r>
          </w:p>
          <w:p w14:paraId="11EF1ACD" w14:textId="40AE91AB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تحلیل: نتایج ژنوتایپینگ سرمی </w:t>
            </w:r>
            <w:r>
              <w:rPr>
                <w:rFonts w:cs="B Nazanin"/>
                <w:sz w:val="24"/>
                <w:szCs w:val="24"/>
                <w:lang w:bidi="fa-IR"/>
              </w:rPr>
              <w:t>Rh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تفسیر کند. </w:t>
            </w:r>
          </w:p>
        </w:tc>
        <w:tc>
          <w:tcPr>
            <w:tcW w:w="1370" w:type="dxa"/>
          </w:tcPr>
          <w:p w14:paraId="1CE3F6E7" w14:textId="25F2AC2A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715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آموزش عملی</w:t>
            </w:r>
          </w:p>
        </w:tc>
        <w:tc>
          <w:tcPr>
            <w:tcW w:w="1346" w:type="dxa"/>
          </w:tcPr>
          <w:p w14:paraId="7083B9E2" w14:textId="65FA7978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F54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آزمایشگاه و تجهیزات </w:t>
            </w:r>
            <w:r w:rsidRPr="001F5441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مرتبط با آزمایش</w:t>
            </w:r>
          </w:p>
        </w:tc>
        <w:tc>
          <w:tcPr>
            <w:tcW w:w="1147" w:type="dxa"/>
          </w:tcPr>
          <w:p w14:paraId="087EF543" w14:textId="016CB923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5649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دکتر روشن ضمیر</w:t>
            </w:r>
          </w:p>
        </w:tc>
        <w:tc>
          <w:tcPr>
            <w:tcW w:w="784" w:type="dxa"/>
          </w:tcPr>
          <w:p w14:paraId="0993BD05" w14:textId="5D8D17A7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7117"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03C72CB5" w14:textId="357F325A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2568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پیراپزشکی</w:t>
            </w:r>
          </w:p>
        </w:tc>
      </w:tr>
      <w:tr w:rsidR="00751677" w14:paraId="14645124" w14:textId="77777777" w:rsidTr="007728D2">
        <w:trPr>
          <w:trHeight w:val="571"/>
          <w:jc w:val="center"/>
        </w:trPr>
        <w:tc>
          <w:tcPr>
            <w:tcW w:w="791" w:type="dxa"/>
          </w:tcPr>
          <w:p w14:paraId="3CD4EF74" w14:textId="6AACE622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385" w:type="dxa"/>
          </w:tcPr>
          <w:p w14:paraId="4FF313D9" w14:textId="1BBF2B12" w:rsidR="00751677" w:rsidRDefault="00751677" w:rsidP="0075167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کومبز مستقیم و کومبز غیر مستقیم</w:t>
            </w:r>
          </w:p>
        </w:tc>
        <w:tc>
          <w:tcPr>
            <w:tcW w:w="3020" w:type="dxa"/>
          </w:tcPr>
          <w:p w14:paraId="3B4D5C73" w14:textId="3C337E83" w:rsidR="00751677" w:rsidRDefault="00751677" w:rsidP="0075167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آشنایی و انجام آزمایشات کومبز مستقیم و غیر مستقیم</w:t>
            </w:r>
          </w:p>
        </w:tc>
        <w:tc>
          <w:tcPr>
            <w:tcW w:w="3010" w:type="dxa"/>
          </w:tcPr>
          <w:p w14:paraId="4DC790FA" w14:textId="77777777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 اصول و کاربرد آزمایشات فوق را بداند.</w:t>
            </w:r>
          </w:p>
          <w:p w14:paraId="21E081D8" w14:textId="4CC803B5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آزمایشات را انجام داده و تفسیر کند.</w:t>
            </w:r>
          </w:p>
        </w:tc>
        <w:tc>
          <w:tcPr>
            <w:tcW w:w="1370" w:type="dxa"/>
          </w:tcPr>
          <w:p w14:paraId="3CE1FBAF" w14:textId="0FDF9F1A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715">
              <w:rPr>
                <w:rFonts w:cs="B Nazanin" w:hint="cs"/>
                <w:sz w:val="24"/>
                <w:szCs w:val="24"/>
                <w:rtl/>
                <w:lang w:bidi="fa-IR"/>
              </w:rPr>
              <w:t>آموزش عملی</w:t>
            </w:r>
          </w:p>
        </w:tc>
        <w:tc>
          <w:tcPr>
            <w:tcW w:w="1346" w:type="dxa"/>
          </w:tcPr>
          <w:p w14:paraId="4481359A" w14:textId="5095EBD6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F5441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و تجهیزات مرتبط با آزمایش</w:t>
            </w:r>
          </w:p>
        </w:tc>
        <w:tc>
          <w:tcPr>
            <w:tcW w:w="1147" w:type="dxa"/>
          </w:tcPr>
          <w:p w14:paraId="2BF2244C" w14:textId="5298F027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036738CD" w14:textId="5E7D150B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7117"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29FAC500" w14:textId="12E89D53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2568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پیراپزشکی</w:t>
            </w:r>
          </w:p>
        </w:tc>
      </w:tr>
      <w:tr w:rsidR="00751677" w14:paraId="39722BF5" w14:textId="77777777" w:rsidTr="007728D2">
        <w:trPr>
          <w:trHeight w:val="571"/>
          <w:jc w:val="center"/>
        </w:trPr>
        <w:tc>
          <w:tcPr>
            <w:tcW w:w="791" w:type="dxa"/>
          </w:tcPr>
          <w:p w14:paraId="2618F0EA" w14:textId="06058F41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385" w:type="dxa"/>
          </w:tcPr>
          <w:p w14:paraId="25DF159B" w14:textId="0F1C331D" w:rsidR="00751677" w:rsidRDefault="00751677" w:rsidP="0075167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کراس مچ</w:t>
            </w:r>
          </w:p>
        </w:tc>
        <w:tc>
          <w:tcPr>
            <w:tcW w:w="3020" w:type="dxa"/>
          </w:tcPr>
          <w:p w14:paraId="7A4C918E" w14:textId="37556349" w:rsidR="00751677" w:rsidRDefault="00751677" w:rsidP="0075167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آشنایی و انجام آزمایش کراس مچ </w:t>
            </w:r>
          </w:p>
        </w:tc>
        <w:tc>
          <w:tcPr>
            <w:tcW w:w="3010" w:type="dxa"/>
          </w:tcPr>
          <w:p w14:paraId="42996141" w14:textId="77777777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 اصول و کاربرد آزمایشات فوق را بداند.</w:t>
            </w:r>
          </w:p>
          <w:p w14:paraId="6678E1E8" w14:textId="1134D9C7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آزمایشات را انجام داده و تفسیر کند.</w:t>
            </w:r>
          </w:p>
        </w:tc>
        <w:tc>
          <w:tcPr>
            <w:tcW w:w="1370" w:type="dxa"/>
          </w:tcPr>
          <w:p w14:paraId="467F5BB8" w14:textId="1A1F777B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715">
              <w:rPr>
                <w:rFonts w:cs="B Nazanin" w:hint="cs"/>
                <w:sz w:val="24"/>
                <w:szCs w:val="24"/>
                <w:rtl/>
                <w:lang w:bidi="fa-IR"/>
              </w:rPr>
              <w:t>آموزش عملی</w:t>
            </w:r>
          </w:p>
        </w:tc>
        <w:tc>
          <w:tcPr>
            <w:tcW w:w="1346" w:type="dxa"/>
          </w:tcPr>
          <w:p w14:paraId="1EEE84E7" w14:textId="6E5D09DE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F5441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و تجهیزات مرتبط با آزمایش</w:t>
            </w:r>
          </w:p>
        </w:tc>
        <w:tc>
          <w:tcPr>
            <w:tcW w:w="1147" w:type="dxa"/>
          </w:tcPr>
          <w:p w14:paraId="3F6D4A57" w14:textId="179602B4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5EC9BCD4" w14:textId="4BB38FE3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7117"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7C5DE6F4" w14:textId="673B6031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2568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پیراپزشکی</w:t>
            </w:r>
          </w:p>
        </w:tc>
      </w:tr>
      <w:tr w:rsidR="00751677" w14:paraId="15D82377" w14:textId="77777777" w:rsidTr="007728D2">
        <w:trPr>
          <w:trHeight w:val="571"/>
          <w:jc w:val="center"/>
        </w:trPr>
        <w:tc>
          <w:tcPr>
            <w:tcW w:w="791" w:type="dxa"/>
          </w:tcPr>
          <w:p w14:paraId="21E9C44E" w14:textId="1E556F7B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385" w:type="dxa"/>
          </w:tcPr>
          <w:p w14:paraId="201CA4B4" w14:textId="50368220" w:rsidR="00751677" w:rsidRDefault="00751677" w:rsidP="0075167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غربالگری و تعیین هویت آنتی بادی ها</w:t>
            </w:r>
          </w:p>
        </w:tc>
        <w:tc>
          <w:tcPr>
            <w:tcW w:w="3020" w:type="dxa"/>
          </w:tcPr>
          <w:p w14:paraId="05E741FF" w14:textId="4539107F" w:rsidR="00751677" w:rsidRDefault="00751677" w:rsidP="0075167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انجام اسکرین و تعیین هویت آنتی بادی های ناخواسته</w:t>
            </w:r>
          </w:p>
        </w:tc>
        <w:tc>
          <w:tcPr>
            <w:tcW w:w="3010" w:type="dxa"/>
          </w:tcPr>
          <w:p w14:paraId="353C5E31" w14:textId="77777777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 اصول و کاربرد آزمایشات فوق را بداند.</w:t>
            </w:r>
          </w:p>
          <w:p w14:paraId="13DB7462" w14:textId="67F64043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آزمایشات را انجام داده و تفسیر کند.</w:t>
            </w:r>
          </w:p>
        </w:tc>
        <w:tc>
          <w:tcPr>
            <w:tcW w:w="1370" w:type="dxa"/>
          </w:tcPr>
          <w:p w14:paraId="650C9589" w14:textId="1EC0B43F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715">
              <w:rPr>
                <w:rFonts w:cs="B Nazanin" w:hint="cs"/>
                <w:sz w:val="24"/>
                <w:szCs w:val="24"/>
                <w:rtl/>
                <w:lang w:bidi="fa-IR"/>
              </w:rPr>
              <w:t>آموزش عملی</w:t>
            </w:r>
          </w:p>
        </w:tc>
        <w:tc>
          <w:tcPr>
            <w:tcW w:w="1346" w:type="dxa"/>
          </w:tcPr>
          <w:p w14:paraId="2ED1A2FB" w14:textId="65161557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F5441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و تجهیزات مرتبط با آزمایش</w:t>
            </w:r>
          </w:p>
        </w:tc>
        <w:tc>
          <w:tcPr>
            <w:tcW w:w="1147" w:type="dxa"/>
          </w:tcPr>
          <w:p w14:paraId="3B66347A" w14:textId="70E83FB3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5AF7F620" w14:textId="204E3E45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7117"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75AA003D" w14:textId="7678C41B" w:rsidR="00751677" w:rsidRDefault="00751677" w:rsidP="007516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2568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پیراپزشکی</w:t>
            </w:r>
          </w:p>
        </w:tc>
      </w:tr>
      <w:tr w:rsidR="00E750A5" w14:paraId="4F1C7634" w14:textId="77777777" w:rsidTr="007728D2">
        <w:trPr>
          <w:trHeight w:val="571"/>
          <w:jc w:val="center"/>
        </w:trPr>
        <w:tc>
          <w:tcPr>
            <w:tcW w:w="791" w:type="dxa"/>
          </w:tcPr>
          <w:p w14:paraId="51214EFF" w14:textId="3992B808" w:rsidR="00E750A5" w:rsidRDefault="004227DB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385" w:type="dxa"/>
          </w:tcPr>
          <w:p w14:paraId="05E07850" w14:textId="690092FD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 پایان ترم</w:t>
            </w:r>
          </w:p>
        </w:tc>
        <w:tc>
          <w:tcPr>
            <w:tcW w:w="3020" w:type="dxa"/>
          </w:tcPr>
          <w:p w14:paraId="0F744937" w14:textId="77777777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0" w:type="dxa"/>
          </w:tcPr>
          <w:p w14:paraId="7B2986A3" w14:textId="365DB0F2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14:paraId="031F1C3F" w14:textId="40AFE129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6" w:type="dxa"/>
          </w:tcPr>
          <w:p w14:paraId="5B8B4845" w14:textId="78ADDACD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09605F6E" w14:textId="0E0F3696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4" w:type="dxa"/>
          </w:tcPr>
          <w:p w14:paraId="5139B9B4" w14:textId="639CB66C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</w:tcPr>
          <w:p w14:paraId="2E9617D1" w14:textId="38D52296" w:rsidR="00E750A5" w:rsidRDefault="00E750A5" w:rsidP="00E750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EC794E9" w14:textId="77777777" w:rsidR="00C508ED" w:rsidRDefault="00C508ED" w:rsidP="00C508E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1CECE20" w14:textId="77777777" w:rsidR="0053457F" w:rsidRDefault="0053457F" w:rsidP="0053457F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F831C0A" w14:textId="77777777" w:rsidR="0053457F" w:rsidRDefault="0053457F" w:rsidP="0053457F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014E8DE" w14:textId="77777777" w:rsidR="00790605" w:rsidRDefault="00790605" w:rsidP="0079060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2F0F832" w14:textId="77777777" w:rsidR="00790605" w:rsidRDefault="00790605" w:rsidP="0079060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8BF7A84" w14:textId="77777777" w:rsidR="00790605" w:rsidRDefault="00790605" w:rsidP="0079060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A977AFF" w14:textId="77777777" w:rsidR="00790605" w:rsidRDefault="00790605" w:rsidP="0079060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3320" w:type="dxa"/>
        <w:jc w:val="center"/>
        <w:tblLook w:val="04A0" w:firstRow="1" w:lastRow="0" w:firstColumn="1" w:lastColumn="0" w:noHBand="0" w:noVBand="1"/>
      </w:tblPr>
      <w:tblGrid>
        <w:gridCol w:w="728"/>
        <w:gridCol w:w="1530"/>
        <w:gridCol w:w="5040"/>
        <w:gridCol w:w="4410"/>
        <w:gridCol w:w="1612"/>
      </w:tblGrid>
      <w:tr w:rsidR="0053457F" w:rsidRPr="0053457F" w14:paraId="1B368549" w14:textId="77777777" w:rsidTr="0045680D">
        <w:trPr>
          <w:trHeight w:val="408"/>
          <w:jc w:val="center"/>
        </w:trPr>
        <w:tc>
          <w:tcPr>
            <w:tcW w:w="728" w:type="dxa"/>
            <w:vAlign w:val="center"/>
          </w:tcPr>
          <w:p w14:paraId="32E1618C" w14:textId="22DEE130" w:rsidR="0053457F" w:rsidRPr="0053457F" w:rsidRDefault="0045680D" w:rsidP="0065783B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lastRenderedPageBreak/>
              <w:t>جلسه</w:t>
            </w:r>
          </w:p>
        </w:tc>
        <w:tc>
          <w:tcPr>
            <w:tcW w:w="1530" w:type="dxa"/>
            <w:vAlign w:val="center"/>
          </w:tcPr>
          <w:p w14:paraId="0B680770" w14:textId="21C67F34" w:rsidR="0053457F" w:rsidRPr="0053457F" w:rsidRDefault="0045680D" w:rsidP="0065783B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تاریخ</w:t>
            </w:r>
          </w:p>
        </w:tc>
        <w:tc>
          <w:tcPr>
            <w:tcW w:w="5040" w:type="dxa"/>
            <w:vAlign w:val="center"/>
          </w:tcPr>
          <w:p w14:paraId="30F2036B" w14:textId="2B5BA622" w:rsidR="0053457F" w:rsidRPr="0053457F" w:rsidRDefault="0045680D" w:rsidP="0065783B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عنوان جلسه</w:t>
            </w:r>
          </w:p>
        </w:tc>
        <w:tc>
          <w:tcPr>
            <w:tcW w:w="4410" w:type="dxa"/>
            <w:vAlign w:val="center"/>
          </w:tcPr>
          <w:p w14:paraId="4F79EE65" w14:textId="2456705D" w:rsidR="0053457F" w:rsidRPr="0053457F" w:rsidRDefault="0045680D" w:rsidP="0065783B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رئوس مطالب</w:t>
            </w:r>
          </w:p>
        </w:tc>
        <w:tc>
          <w:tcPr>
            <w:tcW w:w="1612" w:type="dxa"/>
            <w:vAlign w:val="center"/>
          </w:tcPr>
          <w:p w14:paraId="13BB8052" w14:textId="50E21ADC" w:rsidR="0053457F" w:rsidRPr="0053457F" w:rsidRDefault="0045680D" w:rsidP="0065783B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مدرس</w:t>
            </w:r>
          </w:p>
        </w:tc>
      </w:tr>
      <w:tr w:rsidR="0045680D" w:rsidRPr="0053457F" w14:paraId="4FECD46A" w14:textId="77777777" w:rsidTr="0045680D">
        <w:trPr>
          <w:trHeight w:val="425"/>
          <w:jc w:val="center"/>
        </w:trPr>
        <w:tc>
          <w:tcPr>
            <w:tcW w:w="728" w:type="dxa"/>
            <w:vAlign w:val="center"/>
          </w:tcPr>
          <w:p w14:paraId="15A3FD8A" w14:textId="2BB1B6A5" w:rsidR="0045680D" w:rsidRPr="0053457F" w:rsidRDefault="0045680D" w:rsidP="0045680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1</w:t>
            </w:r>
          </w:p>
        </w:tc>
        <w:tc>
          <w:tcPr>
            <w:tcW w:w="1530" w:type="dxa"/>
          </w:tcPr>
          <w:p w14:paraId="4F425D91" w14:textId="154DCA73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29/01/1405</w:t>
            </w:r>
          </w:p>
        </w:tc>
        <w:tc>
          <w:tcPr>
            <w:tcW w:w="5040" w:type="dxa"/>
          </w:tcPr>
          <w:p w14:paraId="400C53A0" w14:textId="72E8E909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کلیات بانک خون- کنترل کیفی آنتی سرم ها در بانک خون</w:t>
            </w:r>
          </w:p>
        </w:tc>
        <w:tc>
          <w:tcPr>
            <w:tcW w:w="4410" w:type="dxa"/>
          </w:tcPr>
          <w:p w14:paraId="33F0F3B2" w14:textId="6C40F3FB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آشنایی با فضای بانک خون- آشنایی با روش بررسی کیفیت آنتی سرم های مورد استفاده در بانک خون</w:t>
            </w:r>
          </w:p>
        </w:tc>
        <w:tc>
          <w:tcPr>
            <w:tcW w:w="1612" w:type="dxa"/>
          </w:tcPr>
          <w:p w14:paraId="3DC1D3F3" w14:textId="6FCF7601" w:rsidR="0045680D" w:rsidRPr="0053457F" w:rsidRDefault="0045680D" w:rsidP="0045680D">
            <w:pPr>
              <w:jc w:val="right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دکتر ترماحی </w:t>
            </w:r>
          </w:p>
        </w:tc>
      </w:tr>
      <w:tr w:rsidR="0045680D" w:rsidRPr="0053457F" w14:paraId="484B5944" w14:textId="77777777" w:rsidTr="0045680D">
        <w:trPr>
          <w:trHeight w:val="408"/>
          <w:jc w:val="center"/>
        </w:trPr>
        <w:tc>
          <w:tcPr>
            <w:tcW w:w="728" w:type="dxa"/>
            <w:vAlign w:val="center"/>
          </w:tcPr>
          <w:p w14:paraId="4B9DB6C1" w14:textId="5BB8A617" w:rsidR="0045680D" w:rsidRPr="0053457F" w:rsidRDefault="0045680D" w:rsidP="0045680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2</w:t>
            </w:r>
          </w:p>
        </w:tc>
        <w:tc>
          <w:tcPr>
            <w:tcW w:w="1530" w:type="dxa"/>
          </w:tcPr>
          <w:p w14:paraId="7C78F88E" w14:textId="34F2F51B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05/02/1405</w:t>
            </w:r>
          </w:p>
        </w:tc>
        <w:tc>
          <w:tcPr>
            <w:tcW w:w="5040" w:type="dxa"/>
          </w:tcPr>
          <w:p w14:paraId="47E455BF" w14:textId="12DCCBD0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گروه بندی سلولی و سرمی سیستم </w:t>
            </w:r>
            <w:r>
              <w:rPr>
                <w:rFonts w:cs="2  Nazanin"/>
              </w:rPr>
              <w:t>ABO</w:t>
            </w:r>
            <w:r>
              <w:rPr>
                <w:rFonts w:cs="2  Nazanin" w:hint="cs"/>
                <w:rtl/>
              </w:rPr>
              <w:t xml:space="preserve"> به روش اسلایدی و لوله ای، </w:t>
            </w:r>
          </w:p>
        </w:tc>
        <w:tc>
          <w:tcPr>
            <w:tcW w:w="4410" w:type="dxa"/>
          </w:tcPr>
          <w:p w14:paraId="1DBA6B76" w14:textId="3B83A622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آشنایی و انجام گروه بندی سیستم </w:t>
            </w:r>
            <w:r>
              <w:rPr>
                <w:rFonts w:cs="2  Nazanin"/>
              </w:rPr>
              <w:t>ABO</w:t>
            </w:r>
            <w:r>
              <w:rPr>
                <w:rFonts w:cs="2  Nazanin" w:hint="cs"/>
                <w:rtl/>
              </w:rPr>
              <w:t xml:space="preserve"> به صورت استاندارد</w:t>
            </w:r>
          </w:p>
        </w:tc>
        <w:tc>
          <w:tcPr>
            <w:tcW w:w="1612" w:type="dxa"/>
          </w:tcPr>
          <w:p w14:paraId="13B95700" w14:textId="0BF98615" w:rsidR="0045680D" w:rsidRPr="0053457F" w:rsidRDefault="0045680D" w:rsidP="0045680D">
            <w:pPr>
              <w:jc w:val="right"/>
              <w:rPr>
                <w:rFonts w:cs="2  Nazanin"/>
                <w:rtl/>
              </w:rPr>
            </w:pPr>
            <w:r w:rsidRPr="005E1719">
              <w:rPr>
                <w:rFonts w:cs="2  Nazanin" w:hint="cs"/>
                <w:rtl/>
              </w:rPr>
              <w:t xml:space="preserve">دکتر ترماحی </w:t>
            </w:r>
          </w:p>
        </w:tc>
      </w:tr>
      <w:tr w:rsidR="0045680D" w:rsidRPr="0053457F" w14:paraId="23FEE867" w14:textId="77777777" w:rsidTr="0045680D">
        <w:trPr>
          <w:trHeight w:val="425"/>
          <w:jc w:val="center"/>
        </w:trPr>
        <w:tc>
          <w:tcPr>
            <w:tcW w:w="728" w:type="dxa"/>
            <w:vAlign w:val="center"/>
          </w:tcPr>
          <w:p w14:paraId="0DAC5D5F" w14:textId="55C8AB80" w:rsidR="0045680D" w:rsidRPr="0053457F" w:rsidRDefault="0045680D" w:rsidP="0045680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3</w:t>
            </w:r>
          </w:p>
        </w:tc>
        <w:tc>
          <w:tcPr>
            <w:tcW w:w="1530" w:type="dxa"/>
          </w:tcPr>
          <w:p w14:paraId="2886CCEC" w14:textId="2BF6223B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12</w:t>
            </w:r>
            <w:r>
              <w:rPr>
                <w:rFonts w:cs="2  Nazanin" w:hint="cs"/>
                <w:rtl/>
              </w:rPr>
              <w:t>/02/1405</w:t>
            </w:r>
          </w:p>
        </w:tc>
        <w:tc>
          <w:tcPr>
            <w:tcW w:w="5040" w:type="dxa"/>
          </w:tcPr>
          <w:p w14:paraId="5670312E" w14:textId="44892956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گروه بندی فرعی </w:t>
            </w:r>
            <w:r>
              <w:rPr>
                <w:rFonts w:cs="2  Nazanin"/>
              </w:rPr>
              <w:t>ABO</w:t>
            </w:r>
            <w:r>
              <w:rPr>
                <w:rFonts w:cs="2  Nazanin" w:hint="cs"/>
                <w:rtl/>
              </w:rPr>
              <w:t xml:space="preserve"> و تفسیر عدم تطابق ها</w:t>
            </w:r>
          </w:p>
        </w:tc>
        <w:tc>
          <w:tcPr>
            <w:tcW w:w="4410" w:type="dxa"/>
          </w:tcPr>
          <w:p w14:paraId="291B9B70" w14:textId="5D03B0EA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بررسی موارد عدم تطبیق گروه بندی سلولی و سرمی</w:t>
            </w:r>
          </w:p>
        </w:tc>
        <w:tc>
          <w:tcPr>
            <w:tcW w:w="1612" w:type="dxa"/>
          </w:tcPr>
          <w:p w14:paraId="2326D67B" w14:textId="7E997950" w:rsidR="0045680D" w:rsidRPr="0053457F" w:rsidRDefault="0045680D" w:rsidP="0045680D">
            <w:pPr>
              <w:jc w:val="right"/>
              <w:rPr>
                <w:rFonts w:cs="2  Nazanin"/>
                <w:rtl/>
              </w:rPr>
            </w:pPr>
            <w:r w:rsidRPr="005E1719">
              <w:rPr>
                <w:rFonts w:cs="2  Nazanin" w:hint="cs"/>
                <w:rtl/>
              </w:rPr>
              <w:t xml:space="preserve">دکتر ترماحی </w:t>
            </w:r>
          </w:p>
        </w:tc>
      </w:tr>
      <w:tr w:rsidR="0045680D" w:rsidRPr="0053457F" w14:paraId="4A0FCD3D" w14:textId="77777777" w:rsidTr="0045680D">
        <w:trPr>
          <w:trHeight w:val="408"/>
          <w:jc w:val="center"/>
        </w:trPr>
        <w:tc>
          <w:tcPr>
            <w:tcW w:w="728" w:type="dxa"/>
            <w:vAlign w:val="center"/>
          </w:tcPr>
          <w:p w14:paraId="05268858" w14:textId="0E6843F7" w:rsidR="0045680D" w:rsidRPr="0053457F" w:rsidRDefault="0045680D" w:rsidP="0045680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14:paraId="3249520A" w14:textId="2D043582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19</w:t>
            </w:r>
            <w:r>
              <w:rPr>
                <w:rFonts w:cs="2  Nazanin" w:hint="cs"/>
                <w:rtl/>
              </w:rPr>
              <w:t>/02/1405</w:t>
            </w:r>
          </w:p>
        </w:tc>
        <w:tc>
          <w:tcPr>
            <w:tcW w:w="5040" w:type="dxa"/>
          </w:tcPr>
          <w:p w14:paraId="41DD1AB5" w14:textId="71A6F7B1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گروه بندی بزاق</w:t>
            </w:r>
          </w:p>
        </w:tc>
        <w:tc>
          <w:tcPr>
            <w:tcW w:w="4410" w:type="dxa"/>
          </w:tcPr>
          <w:p w14:paraId="5A5659C2" w14:textId="2D7936B7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تعیین افراد مترشحه و غیر مترشحه</w:t>
            </w:r>
          </w:p>
        </w:tc>
        <w:tc>
          <w:tcPr>
            <w:tcW w:w="1612" w:type="dxa"/>
          </w:tcPr>
          <w:p w14:paraId="3DBE56AC" w14:textId="60D00046" w:rsidR="0045680D" w:rsidRPr="0053457F" w:rsidRDefault="0045680D" w:rsidP="0045680D">
            <w:pPr>
              <w:jc w:val="right"/>
              <w:rPr>
                <w:rFonts w:cs="2  Nazanin"/>
                <w:rtl/>
              </w:rPr>
            </w:pPr>
            <w:r w:rsidRPr="005E1719">
              <w:rPr>
                <w:rFonts w:cs="2  Nazanin" w:hint="cs"/>
                <w:rtl/>
              </w:rPr>
              <w:t xml:space="preserve">دکتر ترماحی </w:t>
            </w:r>
          </w:p>
        </w:tc>
      </w:tr>
      <w:tr w:rsidR="0045680D" w:rsidRPr="0053457F" w14:paraId="52A70B22" w14:textId="77777777" w:rsidTr="0045680D">
        <w:trPr>
          <w:trHeight w:val="408"/>
          <w:jc w:val="center"/>
        </w:trPr>
        <w:tc>
          <w:tcPr>
            <w:tcW w:w="728" w:type="dxa"/>
            <w:vAlign w:val="center"/>
          </w:tcPr>
          <w:p w14:paraId="5B41854F" w14:textId="510414E0" w:rsidR="0045680D" w:rsidRPr="0053457F" w:rsidRDefault="0045680D" w:rsidP="0045680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5</w:t>
            </w:r>
          </w:p>
        </w:tc>
        <w:tc>
          <w:tcPr>
            <w:tcW w:w="1530" w:type="dxa"/>
          </w:tcPr>
          <w:p w14:paraId="7BA413F8" w14:textId="5E44939D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26</w:t>
            </w:r>
            <w:r>
              <w:rPr>
                <w:rFonts w:cs="2  Nazanin" w:hint="cs"/>
                <w:rtl/>
              </w:rPr>
              <w:t>/02/1405</w:t>
            </w:r>
          </w:p>
        </w:tc>
        <w:tc>
          <w:tcPr>
            <w:tcW w:w="5040" w:type="dxa"/>
          </w:tcPr>
          <w:p w14:paraId="609EFCFD" w14:textId="1E34D63C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گروه بندی </w:t>
            </w:r>
            <w:r>
              <w:rPr>
                <w:rFonts w:cs="2  Nazanin"/>
              </w:rPr>
              <w:t>RH</w:t>
            </w:r>
            <w:r>
              <w:rPr>
                <w:rFonts w:cs="2  Nazanin" w:hint="cs"/>
                <w:rtl/>
              </w:rPr>
              <w:t xml:space="preserve"> و </w:t>
            </w:r>
            <w:r>
              <w:rPr>
                <w:rFonts w:cs="2  Nazanin"/>
              </w:rPr>
              <w:t>DU</w:t>
            </w:r>
          </w:p>
        </w:tc>
        <w:tc>
          <w:tcPr>
            <w:tcW w:w="4410" w:type="dxa"/>
          </w:tcPr>
          <w:p w14:paraId="4E5C6554" w14:textId="6C0B87C6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آشنایی و انجام گروه بندی سیستم </w:t>
            </w:r>
            <w:r>
              <w:rPr>
                <w:rFonts w:cs="2  Nazanin"/>
              </w:rPr>
              <w:t>Rh</w:t>
            </w:r>
            <w:r>
              <w:rPr>
                <w:rFonts w:cs="2  Nazanin" w:hint="cs"/>
                <w:rtl/>
              </w:rPr>
              <w:t xml:space="preserve"> به صورت استاندارد</w:t>
            </w:r>
          </w:p>
        </w:tc>
        <w:tc>
          <w:tcPr>
            <w:tcW w:w="1612" w:type="dxa"/>
          </w:tcPr>
          <w:p w14:paraId="49A8252D" w14:textId="26A77458" w:rsidR="0045680D" w:rsidRPr="0053457F" w:rsidRDefault="0045680D" w:rsidP="0045680D">
            <w:pPr>
              <w:jc w:val="right"/>
              <w:rPr>
                <w:rFonts w:cs="2  Nazanin"/>
                <w:rtl/>
              </w:rPr>
            </w:pPr>
            <w:r w:rsidRPr="005E1719">
              <w:rPr>
                <w:rFonts w:cs="2  Nazanin" w:hint="cs"/>
                <w:rtl/>
              </w:rPr>
              <w:t xml:space="preserve">دکتر ترماحی </w:t>
            </w:r>
          </w:p>
        </w:tc>
      </w:tr>
      <w:tr w:rsidR="0045680D" w:rsidRPr="0053457F" w14:paraId="7EF1C226" w14:textId="77777777" w:rsidTr="0045680D">
        <w:trPr>
          <w:trHeight w:val="408"/>
          <w:jc w:val="center"/>
        </w:trPr>
        <w:tc>
          <w:tcPr>
            <w:tcW w:w="728" w:type="dxa"/>
            <w:vAlign w:val="center"/>
          </w:tcPr>
          <w:p w14:paraId="6D6304BF" w14:textId="24A1AD6B" w:rsidR="0045680D" w:rsidRPr="0053457F" w:rsidRDefault="0045680D" w:rsidP="0045680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6</w:t>
            </w:r>
          </w:p>
        </w:tc>
        <w:tc>
          <w:tcPr>
            <w:tcW w:w="1530" w:type="dxa"/>
          </w:tcPr>
          <w:p w14:paraId="0AB9F4B9" w14:textId="2A45E9CE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02/03/1405</w:t>
            </w:r>
          </w:p>
        </w:tc>
        <w:tc>
          <w:tcPr>
            <w:tcW w:w="5040" w:type="dxa"/>
          </w:tcPr>
          <w:p w14:paraId="1AEE0EE3" w14:textId="116497D1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ژنوتیپ </w:t>
            </w:r>
            <w:r>
              <w:rPr>
                <w:rFonts w:cs="2  Nazanin"/>
              </w:rPr>
              <w:t>Rh</w:t>
            </w:r>
          </w:p>
        </w:tc>
        <w:tc>
          <w:tcPr>
            <w:tcW w:w="4410" w:type="dxa"/>
          </w:tcPr>
          <w:p w14:paraId="39BDDE5A" w14:textId="5B20DB28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بررسی ژنوتیپ سیستم </w:t>
            </w:r>
            <w:r>
              <w:rPr>
                <w:rFonts w:cs="2  Nazanin"/>
              </w:rPr>
              <w:t>Rh</w:t>
            </w:r>
          </w:p>
        </w:tc>
        <w:tc>
          <w:tcPr>
            <w:tcW w:w="1612" w:type="dxa"/>
          </w:tcPr>
          <w:p w14:paraId="4407EBE6" w14:textId="01271190" w:rsidR="0045680D" w:rsidRPr="0053457F" w:rsidRDefault="0045680D" w:rsidP="0045680D">
            <w:pPr>
              <w:jc w:val="right"/>
              <w:rPr>
                <w:rFonts w:cs="2  Nazanin"/>
                <w:rtl/>
              </w:rPr>
            </w:pPr>
            <w:r w:rsidRPr="005E1719">
              <w:rPr>
                <w:rFonts w:cs="2  Nazanin" w:hint="cs"/>
                <w:rtl/>
              </w:rPr>
              <w:t xml:space="preserve">دکتر ترماحی </w:t>
            </w:r>
          </w:p>
        </w:tc>
      </w:tr>
      <w:tr w:rsidR="0045680D" w:rsidRPr="0053457F" w14:paraId="0A0F0E16" w14:textId="77777777" w:rsidTr="0045680D">
        <w:trPr>
          <w:trHeight w:val="408"/>
          <w:jc w:val="center"/>
        </w:trPr>
        <w:tc>
          <w:tcPr>
            <w:tcW w:w="728" w:type="dxa"/>
            <w:vAlign w:val="center"/>
          </w:tcPr>
          <w:p w14:paraId="1BB225B7" w14:textId="6986A5C1" w:rsidR="0045680D" w:rsidRPr="0053457F" w:rsidRDefault="0045680D" w:rsidP="0045680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7</w:t>
            </w:r>
          </w:p>
        </w:tc>
        <w:tc>
          <w:tcPr>
            <w:tcW w:w="1530" w:type="dxa"/>
          </w:tcPr>
          <w:p w14:paraId="1C5DA557" w14:textId="76C94B88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09</w:t>
            </w:r>
            <w:r w:rsidRPr="008F2676">
              <w:rPr>
                <w:rFonts w:cs="2  Nazanin" w:hint="cs"/>
                <w:rtl/>
              </w:rPr>
              <w:t>/03/1405</w:t>
            </w:r>
          </w:p>
        </w:tc>
        <w:tc>
          <w:tcPr>
            <w:tcW w:w="5040" w:type="dxa"/>
          </w:tcPr>
          <w:p w14:paraId="4F9CB580" w14:textId="16846A25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کومبز مستقیم و کومبز غیر مستقیم</w:t>
            </w:r>
          </w:p>
        </w:tc>
        <w:tc>
          <w:tcPr>
            <w:tcW w:w="4410" w:type="dxa"/>
          </w:tcPr>
          <w:p w14:paraId="49EBC07F" w14:textId="70E8D465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آشنایی و انجام آزمایشات کومبز مستقیم و غیر مستقیم</w:t>
            </w:r>
          </w:p>
        </w:tc>
        <w:tc>
          <w:tcPr>
            <w:tcW w:w="1612" w:type="dxa"/>
          </w:tcPr>
          <w:p w14:paraId="7444AF89" w14:textId="52D980A0" w:rsidR="0045680D" w:rsidRPr="0053457F" w:rsidRDefault="0045680D" w:rsidP="0045680D">
            <w:pPr>
              <w:jc w:val="right"/>
              <w:rPr>
                <w:rFonts w:cs="2  Nazanin"/>
                <w:rtl/>
              </w:rPr>
            </w:pPr>
            <w:r w:rsidRPr="005E1719">
              <w:rPr>
                <w:rFonts w:cs="2  Nazanin" w:hint="cs"/>
                <w:rtl/>
              </w:rPr>
              <w:t xml:space="preserve">دکتر ترماحی </w:t>
            </w:r>
          </w:p>
        </w:tc>
      </w:tr>
      <w:tr w:rsidR="0045680D" w:rsidRPr="0053457F" w14:paraId="79A7830C" w14:textId="77777777" w:rsidTr="0045680D">
        <w:trPr>
          <w:trHeight w:val="408"/>
          <w:jc w:val="center"/>
        </w:trPr>
        <w:tc>
          <w:tcPr>
            <w:tcW w:w="728" w:type="dxa"/>
            <w:vAlign w:val="center"/>
          </w:tcPr>
          <w:p w14:paraId="7E9C2A72" w14:textId="6D91CCAE" w:rsidR="0045680D" w:rsidRPr="0053457F" w:rsidRDefault="0045680D" w:rsidP="0045680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8</w:t>
            </w:r>
          </w:p>
        </w:tc>
        <w:tc>
          <w:tcPr>
            <w:tcW w:w="1530" w:type="dxa"/>
          </w:tcPr>
          <w:p w14:paraId="48154A0E" w14:textId="0D07B33B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16</w:t>
            </w:r>
            <w:r w:rsidRPr="008F2676">
              <w:rPr>
                <w:rFonts w:cs="2  Nazanin" w:hint="cs"/>
                <w:rtl/>
              </w:rPr>
              <w:t>/03/1405</w:t>
            </w:r>
          </w:p>
        </w:tc>
        <w:tc>
          <w:tcPr>
            <w:tcW w:w="5040" w:type="dxa"/>
          </w:tcPr>
          <w:p w14:paraId="73C6D1A0" w14:textId="2F29276B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کراس مچ</w:t>
            </w:r>
          </w:p>
        </w:tc>
        <w:tc>
          <w:tcPr>
            <w:tcW w:w="4410" w:type="dxa"/>
          </w:tcPr>
          <w:p w14:paraId="2D64DF76" w14:textId="58DA101B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آشنایی و انجام آزمایش کراس مچ </w:t>
            </w:r>
          </w:p>
        </w:tc>
        <w:tc>
          <w:tcPr>
            <w:tcW w:w="1612" w:type="dxa"/>
          </w:tcPr>
          <w:p w14:paraId="11DD80EB" w14:textId="7D28669E" w:rsidR="0045680D" w:rsidRPr="0053457F" w:rsidRDefault="0045680D" w:rsidP="0045680D">
            <w:pPr>
              <w:jc w:val="right"/>
              <w:rPr>
                <w:rFonts w:cs="2  Nazanin"/>
                <w:rtl/>
              </w:rPr>
            </w:pPr>
            <w:r w:rsidRPr="005E1719">
              <w:rPr>
                <w:rFonts w:cs="2  Nazanin" w:hint="cs"/>
                <w:rtl/>
              </w:rPr>
              <w:t xml:space="preserve">دکتر ترماحی </w:t>
            </w:r>
          </w:p>
        </w:tc>
      </w:tr>
      <w:tr w:rsidR="0045680D" w:rsidRPr="0053457F" w14:paraId="548910B2" w14:textId="77777777" w:rsidTr="0045680D">
        <w:trPr>
          <w:trHeight w:val="408"/>
          <w:jc w:val="center"/>
        </w:trPr>
        <w:tc>
          <w:tcPr>
            <w:tcW w:w="728" w:type="dxa"/>
            <w:vAlign w:val="center"/>
          </w:tcPr>
          <w:p w14:paraId="2A5B4EBC" w14:textId="0D661AD0" w:rsidR="0045680D" w:rsidRPr="0053457F" w:rsidRDefault="0045680D" w:rsidP="0045680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9</w:t>
            </w:r>
          </w:p>
        </w:tc>
        <w:tc>
          <w:tcPr>
            <w:tcW w:w="1530" w:type="dxa"/>
          </w:tcPr>
          <w:p w14:paraId="0BE84104" w14:textId="17330CCC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23</w:t>
            </w:r>
            <w:r w:rsidRPr="008F2676">
              <w:rPr>
                <w:rFonts w:cs="2  Nazanin" w:hint="cs"/>
                <w:rtl/>
              </w:rPr>
              <w:t>/03/1405</w:t>
            </w:r>
          </w:p>
        </w:tc>
        <w:tc>
          <w:tcPr>
            <w:tcW w:w="5040" w:type="dxa"/>
          </w:tcPr>
          <w:p w14:paraId="6812EB33" w14:textId="40A8CCA7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غربالگری و تعیین هویت آنتی بادی ها</w:t>
            </w:r>
          </w:p>
        </w:tc>
        <w:tc>
          <w:tcPr>
            <w:tcW w:w="4410" w:type="dxa"/>
          </w:tcPr>
          <w:p w14:paraId="38D5FEEF" w14:textId="26BFEB46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انجام اسکرین و تعیین هویت آنتی بادی های ناخواسته</w:t>
            </w:r>
          </w:p>
        </w:tc>
        <w:tc>
          <w:tcPr>
            <w:tcW w:w="1612" w:type="dxa"/>
          </w:tcPr>
          <w:p w14:paraId="04A1F6E3" w14:textId="11F5C7AB" w:rsidR="0045680D" w:rsidRPr="0053457F" w:rsidRDefault="0045680D" w:rsidP="0045680D">
            <w:pPr>
              <w:jc w:val="right"/>
              <w:rPr>
                <w:rFonts w:cs="2  Nazanin"/>
                <w:rtl/>
              </w:rPr>
            </w:pPr>
            <w:r w:rsidRPr="005E1719">
              <w:rPr>
                <w:rFonts w:cs="2  Nazanin" w:hint="cs"/>
                <w:rtl/>
              </w:rPr>
              <w:t xml:space="preserve">دکتر ترماحی </w:t>
            </w:r>
          </w:p>
        </w:tc>
      </w:tr>
      <w:tr w:rsidR="0045680D" w:rsidRPr="0053457F" w14:paraId="199271F9" w14:textId="77777777" w:rsidTr="0045680D">
        <w:trPr>
          <w:trHeight w:val="408"/>
          <w:jc w:val="center"/>
        </w:trPr>
        <w:tc>
          <w:tcPr>
            <w:tcW w:w="728" w:type="dxa"/>
            <w:vAlign w:val="center"/>
          </w:tcPr>
          <w:p w14:paraId="29525947" w14:textId="4883492B" w:rsidR="0045680D" w:rsidRPr="0053457F" w:rsidRDefault="0045680D" w:rsidP="0045680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10</w:t>
            </w:r>
          </w:p>
        </w:tc>
        <w:tc>
          <w:tcPr>
            <w:tcW w:w="1530" w:type="dxa"/>
          </w:tcPr>
          <w:p w14:paraId="5737BFC0" w14:textId="6E3DF946" w:rsidR="0045680D" w:rsidRPr="0053457F" w:rsidRDefault="0045680D" w:rsidP="0045680D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امتحان پایان ترم</w:t>
            </w:r>
          </w:p>
        </w:tc>
        <w:tc>
          <w:tcPr>
            <w:tcW w:w="5040" w:type="dxa"/>
          </w:tcPr>
          <w:p w14:paraId="10C4031E" w14:textId="5A90EF55" w:rsidR="0045680D" w:rsidRPr="0053457F" w:rsidRDefault="0045680D" w:rsidP="0045680D">
            <w:pPr>
              <w:jc w:val="right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-</w:t>
            </w:r>
          </w:p>
        </w:tc>
        <w:tc>
          <w:tcPr>
            <w:tcW w:w="4410" w:type="dxa"/>
          </w:tcPr>
          <w:p w14:paraId="4AB84B9F" w14:textId="053A884B" w:rsidR="0045680D" w:rsidRPr="0053457F" w:rsidRDefault="0045680D" w:rsidP="0045680D">
            <w:pPr>
              <w:jc w:val="right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-</w:t>
            </w:r>
          </w:p>
        </w:tc>
        <w:tc>
          <w:tcPr>
            <w:tcW w:w="1612" w:type="dxa"/>
          </w:tcPr>
          <w:p w14:paraId="1B39F5AB" w14:textId="39038B9A" w:rsidR="0045680D" w:rsidRPr="0053457F" w:rsidRDefault="0045680D" w:rsidP="0045680D">
            <w:pPr>
              <w:jc w:val="right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با هماهنگی گروه</w:t>
            </w:r>
          </w:p>
        </w:tc>
      </w:tr>
    </w:tbl>
    <w:p w14:paraId="2E6A61A8" w14:textId="77777777" w:rsidR="0053457F" w:rsidRPr="00BA0D27" w:rsidRDefault="0053457F" w:rsidP="0053457F">
      <w:pPr>
        <w:bidi/>
        <w:jc w:val="both"/>
        <w:rPr>
          <w:rFonts w:cs="B Nazanin"/>
          <w:sz w:val="24"/>
          <w:szCs w:val="24"/>
          <w:lang w:bidi="fa-IR"/>
        </w:rPr>
      </w:pPr>
    </w:p>
    <w:sectPr w:rsidR="0053457F" w:rsidRPr="00BA0D27" w:rsidSect="009E46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D1167"/>
    <w:multiLevelType w:val="hybridMultilevel"/>
    <w:tmpl w:val="E348BEFC"/>
    <w:lvl w:ilvl="0" w:tplc="D9A2A3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73B4F"/>
    <w:multiLevelType w:val="hybridMultilevel"/>
    <w:tmpl w:val="15141C10"/>
    <w:lvl w:ilvl="0" w:tplc="E9F877B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14020"/>
    <w:multiLevelType w:val="hybridMultilevel"/>
    <w:tmpl w:val="A4A0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354836">
    <w:abstractNumId w:val="0"/>
  </w:num>
  <w:num w:numId="2" w16cid:durableId="527256823">
    <w:abstractNumId w:val="2"/>
  </w:num>
  <w:num w:numId="3" w16cid:durableId="242564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Q2MzY0NTe1sDQ0NTNR0lEKTi0uzszPAykwqwUAY5Lj1CwAAAA="/>
  </w:docVars>
  <w:rsids>
    <w:rsidRoot w:val="00573C4A"/>
    <w:rsid w:val="000355AF"/>
    <w:rsid w:val="000F5A18"/>
    <w:rsid w:val="0015451D"/>
    <w:rsid w:val="00163D54"/>
    <w:rsid w:val="001E0DC3"/>
    <w:rsid w:val="001F66B2"/>
    <w:rsid w:val="001F6C43"/>
    <w:rsid w:val="00215C79"/>
    <w:rsid w:val="00265ADD"/>
    <w:rsid w:val="002D14A6"/>
    <w:rsid w:val="002D7B4C"/>
    <w:rsid w:val="002E5ADA"/>
    <w:rsid w:val="003D6AB1"/>
    <w:rsid w:val="003E3A98"/>
    <w:rsid w:val="003E5964"/>
    <w:rsid w:val="00416A39"/>
    <w:rsid w:val="004227DB"/>
    <w:rsid w:val="0045680D"/>
    <w:rsid w:val="0046608A"/>
    <w:rsid w:val="004E602B"/>
    <w:rsid w:val="004F7B67"/>
    <w:rsid w:val="0053457F"/>
    <w:rsid w:val="005452A8"/>
    <w:rsid w:val="0055690C"/>
    <w:rsid w:val="00573C4A"/>
    <w:rsid w:val="00592871"/>
    <w:rsid w:val="006453C9"/>
    <w:rsid w:val="006767B5"/>
    <w:rsid w:val="006B5481"/>
    <w:rsid w:val="00724561"/>
    <w:rsid w:val="007270B2"/>
    <w:rsid w:val="007361A7"/>
    <w:rsid w:val="007415D4"/>
    <w:rsid w:val="00747951"/>
    <w:rsid w:val="00751677"/>
    <w:rsid w:val="00764EE7"/>
    <w:rsid w:val="007728D2"/>
    <w:rsid w:val="00790605"/>
    <w:rsid w:val="007958BF"/>
    <w:rsid w:val="007A2B7A"/>
    <w:rsid w:val="007D546A"/>
    <w:rsid w:val="007F3D0C"/>
    <w:rsid w:val="00853F31"/>
    <w:rsid w:val="008F3D89"/>
    <w:rsid w:val="008F6C63"/>
    <w:rsid w:val="00914366"/>
    <w:rsid w:val="00932D24"/>
    <w:rsid w:val="009667F1"/>
    <w:rsid w:val="0098313E"/>
    <w:rsid w:val="009B10D4"/>
    <w:rsid w:val="009B2CDC"/>
    <w:rsid w:val="009E1820"/>
    <w:rsid w:val="009E46B7"/>
    <w:rsid w:val="00A45AC9"/>
    <w:rsid w:val="00A607E1"/>
    <w:rsid w:val="00AB31DC"/>
    <w:rsid w:val="00AD3369"/>
    <w:rsid w:val="00AE1775"/>
    <w:rsid w:val="00B04A3C"/>
    <w:rsid w:val="00B1620B"/>
    <w:rsid w:val="00B55C6A"/>
    <w:rsid w:val="00B96357"/>
    <w:rsid w:val="00BA0D27"/>
    <w:rsid w:val="00BA48DF"/>
    <w:rsid w:val="00C4250A"/>
    <w:rsid w:val="00C508ED"/>
    <w:rsid w:val="00C96BCD"/>
    <w:rsid w:val="00D660BD"/>
    <w:rsid w:val="00D66AA7"/>
    <w:rsid w:val="00D849F5"/>
    <w:rsid w:val="00D9061E"/>
    <w:rsid w:val="00DA6C4E"/>
    <w:rsid w:val="00DB19FF"/>
    <w:rsid w:val="00DE079F"/>
    <w:rsid w:val="00DF0944"/>
    <w:rsid w:val="00E62F90"/>
    <w:rsid w:val="00E750A5"/>
    <w:rsid w:val="00E87B9D"/>
    <w:rsid w:val="00F31393"/>
    <w:rsid w:val="00F32ADC"/>
    <w:rsid w:val="00F93285"/>
    <w:rsid w:val="00F9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CA44E"/>
  <w15:chartTrackingRefBased/>
  <w15:docId w15:val="{89C5C790-CD8B-45A1-995D-D9566838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0D4"/>
    <w:pPr>
      <w:keepNext/>
      <w:keepLines/>
      <w:numPr>
        <w:numId w:val="3"/>
      </w:numPr>
      <w:bidi/>
      <w:spacing w:before="240" w:after="0" w:line="240" w:lineRule="auto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6B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B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2871"/>
    <w:pPr>
      <w:bidi/>
      <w:spacing w:after="0" w:line="240" w:lineRule="auto"/>
      <w:ind w:left="720"/>
      <w:contextualSpacing/>
    </w:pPr>
    <w:rPr>
      <w:rFonts w:cs="B Titr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B10D4"/>
    <w:pPr>
      <w:tabs>
        <w:tab w:val="center" w:pos="4680"/>
        <w:tab w:val="right" w:pos="9360"/>
      </w:tabs>
      <w:bidi/>
      <w:spacing w:after="0" w:line="240" w:lineRule="auto"/>
    </w:pPr>
    <w:rPr>
      <w:rFonts w:cs="B Titr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9B10D4"/>
    <w:rPr>
      <w:rFonts w:cs="B Titr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9B10D4"/>
    <w:rPr>
      <w:rFonts w:asciiTheme="majorHAnsi" w:eastAsiaTheme="majorEastAsia" w:hAnsiTheme="majorHAnsi" w:cs="B Nazanin"/>
      <w:b/>
      <w:bCs/>
      <w:color w:val="000000" w:themeColor="text1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temehlab@yahoo.com" TargetMode="External"/><Relationship Id="rId5" Type="http://schemas.openxmlformats.org/officeDocument/2006/relationships/hyperlink" Target="mailto:majidardestani5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eduv-edc-abdini</dc:creator>
  <cp:keywords/>
  <dc:description/>
  <cp:lastModifiedBy>Dr.RoshanZamir</cp:lastModifiedBy>
  <cp:revision>58</cp:revision>
  <dcterms:created xsi:type="dcterms:W3CDTF">2023-07-03T04:21:00Z</dcterms:created>
  <dcterms:modified xsi:type="dcterms:W3CDTF">2026-02-14T06:58:00Z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bd2db4c1-79f0-47f9-bf50-588a24e3bd26</vt:lpwstr>
  </property>
</Properties>
</file>